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29DDE" w14:textId="65FD1A67" w:rsidR="00AA01E3" w:rsidRDefault="00AA01E3" w:rsidP="00AA01E3">
      <w:pPr>
        <w:spacing w:after="0"/>
        <w:rPr>
          <w:b/>
          <w:bCs/>
          <w:sz w:val="32"/>
          <w:szCs w:val="32"/>
          <w:lang w:val="en-US"/>
        </w:rPr>
      </w:pPr>
    </w:p>
    <w:p w14:paraId="1B9B5A23" w14:textId="4B602755" w:rsidR="00AA01E3" w:rsidRDefault="00AA01E3" w:rsidP="00AA01E3">
      <w:pPr>
        <w:spacing w:after="0"/>
        <w:rPr>
          <w:b/>
          <w:bCs/>
          <w:sz w:val="32"/>
          <w:szCs w:val="32"/>
          <w:lang w:val="en-US"/>
        </w:rPr>
      </w:pPr>
    </w:p>
    <w:p w14:paraId="4158CB70" w14:textId="77777777" w:rsidR="004F1DAD" w:rsidRDefault="004F1DAD" w:rsidP="00AA01E3">
      <w:pPr>
        <w:spacing w:after="0"/>
        <w:ind w:left="-540"/>
        <w:rPr>
          <w:b/>
          <w:bCs/>
          <w:sz w:val="32"/>
          <w:szCs w:val="32"/>
          <w:lang w:val="en-US"/>
        </w:rPr>
      </w:pPr>
    </w:p>
    <w:p w14:paraId="2A0EE62B" w14:textId="77777777" w:rsidR="004F1DAD" w:rsidRDefault="004F1DAD" w:rsidP="00AA01E3">
      <w:pPr>
        <w:spacing w:after="0"/>
        <w:ind w:left="-540"/>
        <w:rPr>
          <w:b/>
          <w:bCs/>
          <w:sz w:val="32"/>
          <w:szCs w:val="32"/>
          <w:lang w:val="en-US"/>
        </w:rPr>
      </w:pPr>
    </w:p>
    <w:p w14:paraId="6B95AEA0" w14:textId="7A520698" w:rsidR="004F1DAD" w:rsidRDefault="00235695" w:rsidP="00235695">
      <w:pPr>
        <w:spacing w:after="0"/>
        <w:ind w:left="-540"/>
        <w:jc w:val="center"/>
        <w:rPr>
          <w:b/>
          <w:bCs/>
          <w:sz w:val="32"/>
          <w:szCs w:val="32"/>
          <w:lang w:val="en-US"/>
        </w:rPr>
      </w:pPr>
      <w:r w:rsidRPr="00235695">
        <w:rPr>
          <w:b/>
          <w:bCs/>
          <w:noProof/>
          <w:sz w:val="32"/>
          <w:szCs w:val="32"/>
          <w:lang w:val="en-US"/>
        </w:rPr>
        <w:drawing>
          <wp:inline distT="0" distB="0" distL="0" distR="0" wp14:anchorId="37D3F951" wp14:editId="30A70ABB">
            <wp:extent cx="6629400" cy="3520440"/>
            <wp:effectExtent l="0" t="0" r="0" b="3810"/>
            <wp:docPr id="1745562475" name="Picture 1" descr="A close-up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62475" name="Picture 1" descr="A close-up of a poster&#10;&#10;AI-generated content may be incorrect."/>
                    <pic:cNvPicPr/>
                  </pic:nvPicPr>
                  <pic:blipFill>
                    <a:blip r:embed="rId8"/>
                    <a:stretch>
                      <a:fillRect/>
                    </a:stretch>
                  </pic:blipFill>
                  <pic:spPr>
                    <a:xfrm>
                      <a:off x="0" y="0"/>
                      <a:ext cx="6629400" cy="3520440"/>
                    </a:xfrm>
                    <a:prstGeom prst="rect">
                      <a:avLst/>
                    </a:prstGeom>
                  </pic:spPr>
                </pic:pic>
              </a:graphicData>
            </a:graphic>
          </wp:inline>
        </w:drawing>
      </w:r>
    </w:p>
    <w:p w14:paraId="3FA2E3A5" w14:textId="77777777" w:rsidR="004F1DAD" w:rsidRDefault="004F1DAD" w:rsidP="00AA01E3">
      <w:pPr>
        <w:spacing w:after="0"/>
        <w:ind w:left="-540"/>
        <w:rPr>
          <w:b/>
          <w:bCs/>
          <w:sz w:val="32"/>
          <w:szCs w:val="32"/>
          <w:lang w:val="en-US"/>
        </w:rPr>
      </w:pPr>
    </w:p>
    <w:p w14:paraId="1EF3A54A" w14:textId="77777777" w:rsidR="004F1DAD" w:rsidRDefault="004F1DAD" w:rsidP="00AA01E3">
      <w:pPr>
        <w:spacing w:after="0"/>
        <w:ind w:left="-540"/>
        <w:rPr>
          <w:b/>
          <w:bCs/>
          <w:sz w:val="32"/>
          <w:szCs w:val="32"/>
          <w:lang w:val="en-US"/>
        </w:rPr>
      </w:pPr>
    </w:p>
    <w:p w14:paraId="47FD3A5F" w14:textId="77777777" w:rsidR="004F1DAD" w:rsidRDefault="004F1DAD" w:rsidP="00AA01E3">
      <w:pPr>
        <w:spacing w:after="0"/>
        <w:ind w:left="-540"/>
        <w:rPr>
          <w:b/>
          <w:bCs/>
          <w:sz w:val="32"/>
          <w:szCs w:val="32"/>
          <w:lang w:val="en-US"/>
        </w:rPr>
      </w:pPr>
    </w:p>
    <w:p w14:paraId="5F2DB0D3" w14:textId="77777777" w:rsidR="000D3216" w:rsidRDefault="00525423" w:rsidP="000D3216">
      <w:pPr>
        <w:spacing w:after="0"/>
        <w:jc w:val="center"/>
        <w:rPr>
          <w:b/>
          <w:bCs/>
          <w:sz w:val="32"/>
          <w:szCs w:val="32"/>
          <w:lang w:val="en-US"/>
        </w:rPr>
      </w:pPr>
      <w:r w:rsidRPr="00AA01E3">
        <w:rPr>
          <w:b/>
          <w:bCs/>
          <w:sz w:val="32"/>
          <w:szCs w:val="32"/>
          <w:lang w:val="en-US"/>
        </w:rPr>
        <w:t>K-</w:t>
      </w:r>
      <w:r>
        <w:rPr>
          <w:b/>
          <w:bCs/>
          <w:sz w:val="32"/>
          <w:szCs w:val="32"/>
          <w:lang w:val="en-US"/>
        </w:rPr>
        <w:t>7</w:t>
      </w:r>
      <w:r w:rsidRPr="00AA01E3">
        <w:rPr>
          <w:b/>
          <w:bCs/>
          <w:sz w:val="32"/>
          <w:szCs w:val="32"/>
          <w:lang w:val="en-US"/>
        </w:rPr>
        <w:t xml:space="preserve"> </w:t>
      </w:r>
      <w:r w:rsidR="000D3216">
        <w:rPr>
          <w:b/>
          <w:bCs/>
          <w:sz w:val="32"/>
          <w:szCs w:val="32"/>
          <w:lang w:val="en-US"/>
        </w:rPr>
        <w:t>COMMUNICATING STUDENT</w:t>
      </w:r>
    </w:p>
    <w:p w14:paraId="496B9FB0" w14:textId="76E56D0F" w:rsidR="00525423" w:rsidRDefault="000D3216" w:rsidP="000D3216">
      <w:pPr>
        <w:spacing w:after="0"/>
        <w:jc w:val="center"/>
        <w:rPr>
          <w:b/>
          <w:bCs/>
          <w:sz w:val="32"/>
          <w:szCs w:val="32"/>
          <w:lang w:val="en-US"/>
        </w:rPr>
      </w:pPr>
      <w:r>
        <w:rPr>
          <w:b/>
          <w:bCs/>
          <w:sz w:val="32"/>
          <w:szCs w:val="32"/>
          <w:lang w:val="en-US"/>
        </w:rPr>
        <w:t>LEARNING</w:t>
      </w:r>
      <w:r w:rsidR="00525423" w:rsidRPr="00AA01E3">
        <w:rPr>
          <w:b/>
          <w:bCs/>
          <w:sz w:val="32"/>
          <w:szCs w:val="32"/>
          <w:lang w:val="en-US"/>
        </w:rPr>
        <w:t xml:space="preserve"> GUIDELINES</w:t>
      </w:r>
    </w:p>
    <w:p w14:paraId="68F29D5C" w14:textId="77777777" w:rsidR="00525423" w:rsidRDefault="00525423" w:rsidP="00525423">
      <w:pPr>
        <w:spacing w:after="0"/>
        <w:ind w:left="-540"/>
        <w:jc w:val="center"/>
        <w:rPr>
          <w:b/>
          <w:bCs/>
          <w:sz w:val="32"/>
          <w:szCs w:val="32"/>
          <w:lang w:val="en-US"/>
        </w:rPr>
      </w:pPr>
    </w:p>
    <w:p w14:paraId="12DD2FAA" w14:textId="4A7A525E" w:rsidR="00525423" w:rsidRDefault="00525423" w:rsidP="00525423">
      <w:pPr>
        <w:spacing w:after="0"/>
        <w:ind w:left="-540"/>
        <w:jc w:val="center"/>
        <w:rPr>
          <w:b/>
          <w:bCs/>
          <w:sz w:val="32"/>
          <w:szCs w:val="32"/>
          <w:lang w:val="en-US"/>
        </w:rPr>
      </w:pPr>
      <w:r w:rsidRPr="00827E7F">
        <w:rPr>
          <w:noProof/>
        </w:rPr>
        <w:drawing>
          <wp:inline distT="0" distB="0" distL="0" distR="0" wp14:anchorId="51B6B02C" wp14:editId="30932C1F">
            <wp:extent cx="1355725" cy="988060"/>
            <wp:effectExtent l="0" t="0" r="0" b="2540"/>
            <wp:docPr id="877468289" name="Picture 7"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22057" name="Picture 7" descr="A logo for a school&#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5725" cy="988060"/>
                    </a:xfrm>
                    <a:prstGeom prst="rect">
                      <a:avLst/>
                    </a:prstGeom>
                    <a:noFill/>
                    <a:ln>
                      <a:noFill/>
                    </a:ln>
                  </pic:spPr>
                </pic:pic>
              </a:graphicData>
            </a:graphic>
          </wp:inline>
        </w:drawing>
      </w:r>
    </w:p>
    <w:p w14:paraId="447CF0A3" w14:textId="77777777" w:rsidR="00525423" w:rsidRDefault="00525423" w:rsidP="00525423">
      <w:pPr>
        <w:spacing w:after="0"/>
        <w:ind w:left="-540"/>
        <w:jc w:val="center"/>
        <w:rPr>
          <w:b/>
          <w:bCs/>
          <w:sz w:val="32"/>
          <w:szCs w:val="32"/>
          <w:lang w:val="en-US"/>
        </w:rPr>
      </w:pPr>
    </w:p>
    <w:p w14:paraId="135246ED" w14:textId="468F4ABE" w:rsidR="00525423" w:rsidRDefault="00525423" w:rsidP="00525423">
      <w:pPr>
        <w:spacing w:after="0"/>
        <w:ind w:left="-540"/>
        <w:jc w:val="center"/>
        <w:rPr>
          <w:b/>
          <w:bCs/>
          <w:sz w:val="32"/>
          <w:szCs w:val="32"/>
          <w:lang w:val="en-US"/>
        </w:rPr>
      </w:pPr>
      <w:r>
        <w:rPr>
          <w:b/>
          <w:bCs/>
          <w:sz w:val="32"/>
          <w:szCs w:val="32"/>
          <w:lang w:val="en-US"/>
        </w:rPr>
        <w:t>September 2025</w:t>
      </w:r>
    </w:p>
    <w:p w14:paraId="40D9F0DD" w14:textId="77777777" w:rsidR="00525423" w:rsidRDefault="00525423" w:rsidP="00525423">
      <w:pPr>
        <w:spacing w:after="0"/>
        <w:rPr>
          <w:b/>
          <w:bCs/>
          <w:sz w:val="32"/>
          <w:szCs w:val="32"/>
          <w:lang w:val="en-US"/>
        </w:rPr>
      </w:pPr>
    </w:p>
    <w:p w14:paraId="6D613093" w14:textId="77777777" w:rsidR="004F1DAD" w:rsidRDefault="004F1DAD" w:rsidP="00AA01E3">
      <w:pPr>
        <w:spacing w:after="0"/>
        <w:ind w:left="-540"/>
        <w:rPr>
          <w:b/>
          <w:bCs/>
          <w:sz w:val="32"/>
          <w:szCs w:val="32"/>
          <w:lang w:val="en-US"/>
        </w:rPr>
      </w:pPr>
    </w:p>
    <w:p w14:paraId="1B362C07" w14:textId="77777777" w:rsidR="004F1DAD" w:rsidRDefault="004F1DAD" w:rsidP="00AA01E3">
      <w:pPr>
        <w:spacing w:after="0"/>
        <w:ind w:left="-540"/>
        <w:rPr>
          <w:b/>
          <w:bCs/>
          <w:sz w:val="32"/>
          <w:szCs w:val="32"/>
          <w:lang w:val="en-US"/>
        </w:rPr>
      </w:pPr>
    </w:p>
    <w:p w14:paraId="2A9671B9" w14:textId="77777777" w:rsidR="004F1DAD" w:rsidRDefault="004F1DAD" w:rsidP="00AA01E3">
      <w:pPr>
        <w:spacing w:after="0"/>
        <w:ind w:left="-540"/>
        <w:rPr>
          <w:b/>
          <w:bCs/>
          <w:sz w:val="32"/>
          <w:szCs w:val="32"/>
          <w:lang w:val="en-US"/>
        </w:rPr>
      </w:pPr>
    </w:p>
    <w:p w14:paraId="4AA35226" w14:textId="77777777" w:rsidR="004F1DAD" w:rsidRDefault="004F1DAD" w:rsidP="00AA01E3">
      <w:pPr>
        <w:spacing w:after="0"/>
        <w:ind w:left="-540"/>
        <w:rPr>
          <w:b/>
          <w:bCs/>
          <w:sz w:val="32"/>
          <w:szCs w:val="32"/>
          <w:lang w:val="en-US"/>
        </w:rPr>
      </w:pPr>
    </w:p>
    <w:p w14:paraId="0EE47A1F" w14:textId="77777777" w:rsidR="004F1DAD" w:rsidRDefault="004F1DAD" w:rsidP="00AA01E3">
      <w:pPr>
        <w:spacing w:after="0"/>
        <w:ind w:left="-540"/>
        <w:rPr>
          <w:b/>
          <w:bCs/>
          <w:sz w:val="32"/>
          <w:szCs w:val="32"/>
          <w:lang w:val="en-US"/>
        </w:rPr>
      </w:pPr>
    </w:p>
    <w:p w14:paraId="77897DF1" w14:textId="77777777" w:rsidR="00D47E4D" w:rsidRDefault="00D47E4D" w:rsidP="00AA01E3">
      <w:pPr>
        <w:spacing w:after="0"/>
        <w:ind w:left="-540"/>
        <w:rPr>
          <w:b/>
          <w:bCs/>
          <w:sz w:val="32"/>
          <w:szCs w:val="32"/>
          <w:lang w:val="en-US"/>
        </w:rPr>
      </w:pPr>
    </w:p>
    <w:p w14:paraId="6C997CB0" w14:textId="77777777" w:rsidR="004F1DAD" w:rsidRDefault="004F1DAD" w:rsidP="00AA01E3">
      <w:pPr>
        <w:spacing w:after="0"/>
        <w:ind w:left="-540"/>
        <w:rPr>
          <w:b/>
          <w:bCs/>
          <w:sz w:val="32"/>
          <w:szCs w:val="32"/>
          <w:lang w:val="en-US"/>
        </w:rPr>
      </w:pPr>
    </w:p>
    <w:p w14:paraId="6B6046A0" w14:textId="77777777" w:rsidR="00430953" w:rsidRDefault="00430953" w:rsidP="00AA01E3">
      <w:pPr>
        <w:spacing w:after="0"/>
        <w:ind w:left="-540"/>
        <w:rPr>
          <w:b/>
          <w:bCs/>
          <w:sz w:val="32"/>
          <w:szCs w:val="32"/>
          <w:lang w:val="en-US"/>
        </w:rPr>
        <w:sectPr w:rsidR="00430953" w:rsidSect="00430953">
          <w:footerReference w:type="default" r:id="rId10"/>
          <w:pgSz w:w="12240" w:h="15840"/>
          <w:pgMar w:top="90" w:right="720" w:bottom="90" w:left="1080" w:header="706" w:footer="706" w:gutter="0"/>
          <w:cols w:space="708"/>
          <w:titlePg/>
          <w:docGrid w:linePitch="360"/>
        </w:sectPr>
      </w:pPr>
    </w:p>
    <w:sdt>
      <w:sdtPr>
        <w:rPr>
          <w:rFonts w:asciiTheme="minorHAnsi" w:eastAsiaTheme="minorHAnsi" w:hAnsiTheme="minorHAnsi" w:cstheme="minorBidi"/>
          <w:color w:val="auto"/>
          <w:sz w:val="22"/>
          <w:szCs w:val="22"/>
          <w:lang w:val="en-CA"/>
        </w:rPr>
        <w:id w:val="-1612813941"/>
        <w:docPartObj>
          <w:docPartGallery w:val="Table of Contents"/>
          <w:docPartUnique/>
        </w:docPartObj>
      </w:sdtPr>
      <w:sdtEndPr>
        <w:rPr>
          <w:b/>
          <w:bCs/>
          <w:noProof/>
        </w:rPr>
      </w:sdtEndPr>
      <w:sdtContent>
        <w:p w14:paraId="35340EFE" w14:textId="01B67693" w:rsidR="00430953" w:rsidRDefault="00430953">
          <w:pPr>
            <w:pStyle w:val="TOCHeading"/>
          </w:pPr>
          <w:r>
            <w:t>Table of Contents</w:t>
          </w:r>
        </w:p>
        <w:p w14:paraId="182F1983" w14:textId="2F273D6C" w:rsidR="00430953" w:rsidRDefault="00430953">
          <w:pPr>
            <w:pStyle w:val="TOC1"/>
            <w:tabs>
              <w:tab w:val="right" w:leader="dot" w:pos="10430"/>
            </w:tabs>
            <w:rPr>
              <w:noProof/>
            </w:rPr>
          </w:pPr>
          <w:r>
            <w:fldChar w:fldCharType="begin"/>
          </w:r>
          <w:r>
            <w:instrText xml:space="preserve"> TOC \o "1-3" \h \z \u </w:instrText>
          </w:r>
          <w:r>
            <w:fldChar w:fldCharType="separate"/>
          </w:r>
          <w:hyperlink w:anchor="_Toc207703587" w:history="1">
            <w:r w:rsidRPr="001026D4">
              <w:rPr>
                <w:rStyle w:val="Hyperlink"/>
                <w:noProof/>
              </w:rPr>
              <w:t>Context:</w:t>
            </w:r>
            <w:r>
              <w:rPr>
                <w:noProof/>
                <w:webHidden/>
              </w:rPr>
              <w:tab/>
            </w:r>
            <w:r>
              <w:rPr>
                <w:noProof/>
                <w:webHidden/>
              </w:rPr>
              <w:fldChar w:fldCharType="begin"/>
            </w:r>
            <w:r>
              <w:rPr>
                <w:noProof/>
                <w:webHidden/>
              </w:rPr>
              <w:instrText xml:space="preserve"> PAGEREF _Toc207703587 \h </w:instrText>
            </w:r>
            <w:r>
              <w:rPr>
                <w:noProof/>
                <w:webHidden/>
              </w:rPr>
            </w:r>
            <w:r>
              <w:rPr>
                <w:noProof/>
                <w:webHidden/>
              </w:rPr>
              <w:fldChar w:fldCharType="separate"/>
            </w:r>
            <w:r w:rsidR="003E515B">
              <w:rPr>
                <w:noProof/>
                <w:webHidden/>
              </w:rPr>
              <w:t>3</w:t>
            </w:r>
            <w:r>
              <w:rPr>
                <w:noProof/>
                <w:webHidden/>
              </w:rPr>
              <w:fldChar w:fldCharType="end"/>
            </w:r>
          </w:hyperlink>
        </w:p>
        <w:p w14:paraId="61F26F75" w14:textId="7120A7E3" w:rsidR="00430953" w:rsidRDefault="00000000">
          <w:pPr>
            <w:pStyle w:val="TOC1"/>
            <w:tabs>
              <w:tab w:val="right" w:leader="dot" w:pos="10430"/>
            </w:tabs>
            <w:rPr>
              <w:noProof/>
            </w:rPr>
          </w:pPr>
          <w:hyperlink w:anchor="_Toc207703588" w:history="1">
            <w:r w:rsidR="00430953" w:rsidRPr="001026D4">
              <w:rPr>
                <w:rStyle w:val="Hyperlink"/>
                <w:noProof/>
              </w:rPr>
              <w:t>BC’s Redesigned Curriculum:</w:t>
            </w:r>
            <w:r w:rsidR="00430953">
              <w:rPr>
                <w:noProof/>
                <w:webHidden/>
              </w:rPr>
              <w:tab/>
            </w:r>
            <w:r w:rsidR="00430953">
              <w:rPr>
                <w:noProof/>
                <w:webHidden/>
              </w:rPr>
              <w:fldChar w:fldCharType="begin"/>
            </w:r>
            <w:r w:rsidR="00430953">
              <w:rPr>
                <w:noProof/>
                <w:webHidden/>
              </w:rPr>
              <w:instrText xml:space="preserve"> PAGEREF _Toc207703588 \h </w:instrText>
            </w:r>
            <w:r w:rsidR="00430953">
              <w:rPr>
                <w:noProof/>
                <w:webHidden/>
              </w:rPr>
            </w:r>
            <w:r w:rsidR="00430953">
              <w:rPr>
                <w:noProof/>
                <w:webHidden/>
              </w:rPr>
              <w:fldChar w:fldCharType="separate"/>
            </w:r>
            <w:r w:rsidR="003E515B">
              <w:rPr>
                <w:noProof/>
                <w:webHidden/>
              </w:rPr>
              <w:t>3</w:t>
            </w:r>
            <w:r w:rsidR="00430953">
              <w:rPr>
                <w:noProof/>
                <w:webHidden/>
              </w:rPr>
              <w:fldChar w:fldCharType="end"/>
            </w:r>
          </w:hyperlink>
        </w:p>
        <w:p w14:paraId="2CAAD68A" w14:textId="38344C2A" w:rsidR="00430953" w:rsidRDefault="00000000">
          <w:pPr>
            <w:pStyle w:val="TOC1"/>
            <w:tabs>
              <w:tab w:val="right" w:leader="dot" w:pos="10430"/>
            </w:tabs>
            <w:rPr>
              <w:noProof/>
            </w:rPr>
          </w:pPr>
          <w:hyperlink w:anchor="_Toc207703589" w:history="1">
            <w:r w:rsidR="00430953" w:rsidRPr="001026D4">
              <w:rPr>
                <w:rStyle w:val="Hyperlink"/>
                <w:noProof/>
              </w:rPr>
              <w:t>Concept-based, competency-driven curriculum</w:t>
            </w:r>
            <w:r w:rsidR="00430953">
              <w:rPr>
                <w:noProof/>
                <w:webHidden/>
              </w:rPr>
              <w:tab/>
            </w:r>
            <w:r w:rsidR="00430953">
              <w:rPr>
                <w:noProof/>
                <w:webHidden/>
              </w:rPr>
              <w:fldChar w:fldCharType="begin"/>
            </w:r>
            <w:r w:rsidR="00430953">
              <w:rPr>
                <w:noProof/>
                <w:webHidden/>
              </w:rPr>
              <w:instrText xml:space="preserve"> PAGEREF _Toc207703589 \h </w:instrText>
            </w:r>
            <w:r w:rsidR="00430953">
              <w:rPr>
                <w:noProof/>
                <w:webHidden/>
              </w:rPr>
            </w:r>
            <w:r w:rsidR="00430953">
              <w:rPr>
                <w:noProof/>
                <w:webHidden/>
              </w:rPr>
              <w:fldChar w:fldCharType="separate"/>
            </w:r>
            <w:r w:rsidR="003E515B">
              <w:rPr>
                <w:noProof/>
                <w:webHidden/>
              </w:rPr>
              <w:t>3</w:t>
            </w:r>
            <w:r w:rsidR="00430953">
              <w:rPr>
                <w:noProof/>
                <w:webHidden/>
              </w:rPr>
              <w:fldChar w:fldCharType="end"/>
            </w:r>
          </w:hyperlink>
        </w:p>
        <w:p w14:paraId="30F5295A" w14:textId="7B0801BB" w:rsidR="00430953" w:rsidRDefault="00000000">
          <w:pPr>
            <w:pStyle w:val="TOC1"/>
            <w:tabs>
              <w:tab w:val="right" w:leader="dot" w:pos="10430"/>
            </w:tabs>
            <w:rPr>
              <w:noProof/>
            </w:rPr>
          </w:pPr>
          <w:hyperlink w:anchor="_Toc207703590" w:history="1">
            <w:r w:rsidR="00430953" w:rsidRPr="001026D4">
              <w:rPr>
                <w:rStyle w:val="Hyperlink"/>
                <w:noProof/>
              </w:rPr>
              <w:t>Flexible Learning Environments</w:t>
            </w:r>
            <w:r w:rsidR="00430953">
              <w:rPr>
                <w:noProof/>
                <w:webHidden/>
              </w:rPr>
              <w:tab/>
            </w:r>
            <w:r w:rsidR="00430953">
              <w:rPr>
                <w:noProof/>
                <w:webHidden/>
              </w:rPr>
              <w:fldChar w:fldCharType="begin"/>
            </w:r>
            <w:r w:rsidR="00430953">
              <w:rPr>
                <w:noProof/>
                <w:webHidden/>
              </w:rPr>
              <w:instrText xml:space="preserve"> PAGEREF _Toc207703590 \h </w:instrText>
            </w:r>
            <w:r w:rsidR="00430953">
              <w:rPr>
                <w:noProof/>
                <w:webHidden/>
              </w:rPr>
            </w:r>
            <w:r w:rsidR="00430953">
              <w:rPr>
                <w:noProof/>
                <w:webHidden/>
              </w:rPr>
              <w:fldChar w:fldCharType="separate"/>
            </w:r>
            <w:r w:rsidR="003E515B">
              <w:rPr>
                <w:noProof/>
                <w:webHidden/>
              </w:rPr>
              <w:t>3</w:t>
            </w:r>
            <w:r w:rsidR="00430953">
              <w:rPr>
                <w:noProof/>
                <w:webHidden/>
              </w:rPr>
              <w:fldChar w:fldCharType="end"/>
            </w:r>
          </w:hyperlink>
        </w:p>
        <w:p w14:paraId="48402488" w14:textId="3E51071A" w:rsidR="00430953" w:rsidRDefault="00000000">
          <w:pPr>
            <w:pStyle w:val="TOC1"/>
            <w:tabs>
              <w:tab w:val="right" w:leader="dot" w:pos="10430"/>
            </w:tabs>
            <w:rPr>
              <w:noProof/>
            </w:rPr>
          </w:pPr>
          <w:hyperlink w:anchor="_Toc207703591" w:history="1">
            <w:r w:rsidR="00430953" w:rsidRPr="001026D4">
              <w:rPr>
                <w:rStyle w:val="Hyperlink"/>
                <w:noProof/>
                <w:lang w:val="en-US"/>
              </w:rPr>
              <w:t>Purpose</w:t>
            </w:r>
            <w:r w:rsidR="00430953">
              <w:rPr>
                <w:noProof/>
                <w:webHidden/>
              </w:rPr>
              <w:tab/>
            </w:r>
            <w:r w:rsidR="00430953">
              <w:rPr>
                <w:noProof/>
                <w:webHidden/>
              </w:rPr>
              <w:fldChar w:fldCharType="begin"/>
            </w:r>
            <w:r w:rsidR="00430953">
              <w:rPr>
                <w:noProof/>
                <w:webHidden/>
              </w:rPr>
              <w:instrText xml:space="preserve"> PAGEREF _Toc207703591 \h </w:instrText>
            </w:r>
            <w:r w:rsidR="00430953">
              <w:rPr>
                <w:noProof/>
                <w:webHidden/>
              </w:rPr>
            </w:r>
            <w:r w:rsidR="00430953">
              <w:rPr>
                <w:noProof/>
                <w:webHidden/>
              </w:rPr>
              <w:fldChar w:fldCharType="separate"/>
            </w:r>
            <w:r w:rsidR="003E515B">
              <w:rPr>
                <w:noProof/>
                <w:webHidden/>
              </w:rPr>
              <w:t>4</w:t>
            </w:r>
            <w:r w:rsidR="00430953">
              <w:rPr>
                <w:noProof/>
                <w:webHidden/>
              </w:rPr>
              <w:fldChar w:fldCharType="end"/>
            </w:r>
          </w:hyperlink>
        </w:p>
        <w:p w14:paraId="5FC65025" w14:textId="1985D291" w:rsidR="00430953" w:rsidRDefault="00000000">
          <w:pPr>
            <w:pStyle w:val="TOC1"/>
            <w:tabs>
              <w:tab w:val="right" w:leader="dot" w:pos="10430"/>
            </w:tabs>
            <w:rPr>
              <w:noProof/>
            </w:rPr>
          </w:pPr>
          <w:hyperlink w:anchor="_Toc207703592" w:history="1">
            <w:r w:rsidR="00430953" w:rsidRPr="001026D4">
              <w:rPr>
                <w:rStyle w:val="Hyperlink"/>
                <w:noProof/>
                <w:lang w:val="en-US"/>
              </w:rPr>
              <w:t>Student Reporting:</w:t>
            </w:r>
            <w:r w:rsidR="00430953">
              <w:rPr>
                <w:noProof/>
                <w:webHidden/>
              </w:rPr>
              <w:tab/>
            </w:r>
            <w:r w:rsidR="00430953">
              <w:rPr>
                <w:noProof/>
                <w:webHidden/>
              </w:rPr>
              <w:fldChar w:fldCharType="begin"/>
            </w:r>
            <w:r w:rsidR="00430953">
              <w:rPr>
                <w:noProof/>
                <w:webHidden/>
              </w:rPr>
              <w:instrText xml:space="preserve"> PAGEREF _Toc207703592 \h </w:instrText>
            </w:r>
            <w:r w:rsidR="00430953">
              <w:rPr>
                <w:noProof/>
                <w:webHidden/>
              </w:rPr>
            </w:r>
            <w:r w:rsidR="00430953">
              <w:rPr>
                <w:noProof/>
                <w:webHidden/>
              </w:rPr>
              <w:fldChar w:fldCharType="separate"/>
            </w:r>
            <w:r w:rsidR="003E515B">
              <w:rPr>
                <w:noProof/>
                <w:webHidden/>
              </w:rPr>
              <w:t>4</w:t>
            </w:r>
            <w:r w:rsidR="00430953">
              <w:rPr>
                <w:noProof/>
                <w:webHidden/>
              </w:rPr>
              <w:fldChar w:fldCharType="end"/>
            </w:r>
          </w:hyperlink>
        </w:p>
        <w:p w14:paraId="55FD7401" w14:textId="1D5BF017" w:rsidR="00430953" w:rsidRDefault="00000000">
          <w:pPr>
            <w:pStyle w:val="TOC1"/>
            <w:tabs>
              <w:tab w:val="right" w:leader="dot" w:pos="10430"/>
            </w:tabs>
            <w:rPr>
              <w:noProof/>
            </w:rPr>
          </w:pPr>
          <w:hyperlink w:anchor="_Toc207703593" w:history="1">
            <w:r w:rsidR="00430953" w:rsidRPr="001026D4">
              <w:rPr>
                <w:rStyle w:val="Hyperlink"/>
                <w:noProof/>
                <w:lang w:val="en-US"/>
              </w:rPr>
              <w:t>What is Quality Classroom Assessment?</w:t>
            </w:r>
            <w:r w:rsidR="00430953">
              <w:rPr>
                <w:noProof/>
                <w:webHidden/>
              </w:rPr>
              <w:tab/>
            </w:r>
            <w:r w:rsidR="00430953">
              <w:rPr>
                <w:noProof/>
                <w:webHidden/>
              </w:rPr>
              <w:fldChar w:fldCharType="begin"/>
            </w:r>
            <w:r w:rsidR="00430953">
              <w:rPr>
                <w:noProof/>
                <w:webHidden/>
              </w:rPr>
              <w:instrText xml:space="preserve"> PAGEREF _Toc207703593 \h </w:instrText>
            </w:r>
            <w:r w:rsidR="00430953">
              <w:rPr>
                <w:noProof/>
                <w:webHidden/>
              </w:rPr>
            </w:r>
            <w:r w:rsidR="00430953">
              <w:rPr>
                <w:noProof/>
                <w:webHidden/>
              </w:rPr>
              <w:fldChar w:fldCharType="separate"/>
            </w:r>
            <w:r w:rsidR="003E515B">
              <w:rPr>
                <w:noProof/>
                <w:webHidden/>
              </w:rPr>
              <w:t>4</w:t>
            </w:r>
            <w:r w:rsidR="00430953">
              <w:rPr>
                <w:noProof/>
                <w:webHidden/>
              </w:rPr>
              <w:fldChar w:fldCharType="end"/>
            </w:r>
          </w:hyperlink>
        </w:p>
        <w:p w14:paraId="77583F06" w14:textId="2B81CA3A" w:rsidR="00430953" w:rsidRDefault="00000000">
          <w:pPr>
            <w:pStyle w:val="TOC1"/>
            <w:tabs>
              <w:tab w:val="right" w:leader="dot" w:pos="10430"/>
            </w:tabs>
            <w:rPr>
              <w:noProof/>
            </w:rPr>
          </w:pPr>
          <w:hyperlink w:anchor="_Toc207703594" w:history="1">
            <w:r w:rsidR="00430953" w:rsidRPr="001026D4">
              <w:rPr>
                <w:rStyle w:val="Hyperlink"/>
                <w:noProof/>
                <w:lang w:val="en-US"/>
              </w:rPr>
              <w:t>Reporting Schedule K-7</w:t>
            </w:r>
            <w:r w:rsidR="00430953">
              <w:rPr>
                <w:noProof/>
                <w:webHidden/>
              </w:rPr>
              <w:tab/>
            </w:r>
            <w:r w:rsidR="00430953">
              <w:rPr>
                <w:noProof/>
                <w:webHidden/>
              </w:rPr>
              <w:fldChar w:fldCharType="begin"/>
            </w:r>
            <w:r w:rsidR="00430953">
              <w:rPr>
                <w:noProof/>
                <w:webHidden/>
              </w:rPr>
              <w:instrText xml:space="preserve"> PAGEREF _Toc207703594 \h </w:instrText>
            </w:r>
            <w:r w:rsidR="00430953">
              <w:rPr>
                <w:noProof/>
                <w:webHidden/>
              </w:rPr>
            </w:r>
            <w:r w:rsidR="00430953">
              <w:rPr>
                <w:noProof/>
                <w:webHidden/>
              </w:rPr>
              <w:fldChar w:fldCharType="separate"/>
            </w:r>
            <w:r w:rsidR="003E515B">
              <w:rPr>
                <w:noProof/>
                <w:webHidden/>
              </w:rPr>
              <w:t>5</w:t>
            </w:r>
            <w:r w:rsidR="00430953">
              <w:rPr>
                <w:noProof/>
                <w:webHidden/>
              </w:rPr>
              <w:fldChar w:fldCharType="end"/>
            </w:r>
          </w:hyperlink>
        </w:p>
        <w:p w14:paraId="0F76C244" w14:textId="562F3047" w:rsidR="00430953" w:rsidRDefault="00000000">
          <w:pPr>
            <w:pStyle w:val="TOC1"/>
            <w:tabs>
              <w:tab w:val="right" w:leader="dot" w:pos="10430"/>
            </w:tabs>
            <w:rPr>
              <w:noProof/>
            </w:rPr>
          </w:pPr>
          <w:hyperlink w:anchor="_Toc207703595" w:history="1">
            <w:r w:rsidR="00430953" w:rsidRPr="001026D4">
              <w:rPr>
                <w:rStyle w:val="Hyperlink"/>
                <w:noProof/>
                <w:lang w:val="en-US"/>
              </w:rPr>
              <w:t>Informal Learning Updates (formerly called Interim Reports) - 2 per year</w:t>
            </w:r>
            <w:r w:rsidR="00430953">
              <w:rPr>
                <w:noProof/>
                <w:webHidden/>
              </w:rPr>
              <w:tab/>
            </w:r>
            <w:r w:rsidR="00430953">
              <w:rPr>
                <w:noProof/>
                <w:webHidden/>
              </w:rPr>
              <w:fldChar w:fldCharType="begin"/>
            </w:r>
            <w:r w:rsidR="00430953">
              <w:rPr>
                <w:noProof/>
                <w:webHidden/>
              </w:rPr>
              <w:instrText xml:space="preserve"> PAGEREF _Toc207703595 \h </w:instrText>
            </w:r>
            <w:r w:rsidR="00430953">
              <w:rPr>
                <w:noProof/>
                <w:webHidden/>
              </w:rPr>
            </w:r>
            <w:r w:rsidR="00430953">
              <w:rPr>
                <w:noProof/>
                <w:webHidden/>
              </w:rPr>
              <w:fldChar w:fldCharType="separate"/>
            </w:r>
            <w:r w:rsidR="003E515B">
              <w:rPr>
                <w:noProof/>
                <w:webHidden/>
              </w:rPr>
              <w:t>5</w:t>
            </w:r>
            <w:r w:rsidR="00430953">
              <w:rPr>
                <w:noProof/>
                <w:webHidden/>
              </w:rPr>
              <w:fldChar w:fldCharType="end"/>
            </w:r>
          </w:hyperlink>
        </w:p>
        <w:p w14:paraId="5A07728F" w14:textId="5B22510E" w:rsidR="00430953" w:rsidRDefault="00000000">
          <w:pPr>
            <w:pStyle w:val="TOC1"/>
            <w:tabs>
              <w:tab w:val="right" w:leader="dot" w:pos="10430"/>
            </w:tabs>
            <w:rPr>
              <w:noProof/>
            </w:rPr>
          </w:pPr>
          <w:hyperlink w:anchor="_Toc207703596" w:history="1">
            <w:r w:rsidR="00430953" w:rsidRPr="001026D4">
              <w:rPr>
                <w:rStyle w:val="Hyperlink"/>
                <w:noProof/>
                <w:lang w:val="en-US"/>
              </w:rPr>
              <w:t>K-9 Formal Learning Updates (formerly called Report Cards)</w:t>
            </w:r>
            <w:r w:rsidR="00430953">
              <w:rPr>
                <w:noProof/>
                <w:webHidden/>
              </w:rPr>
              <w:tab/>
            </w:r>
            <w:r w:rsidR="00430953">
              <w:rPr>
                <w:noProof/>
                <w:webHidden/>
              </w:rPr>
              <w:fldChar w:fldCharType="begin"/>
            </w:r>
            <w:r w:rsidR="00430953">
              <w:rPr>
                <w:noProof/>
                <w:webHidden/>
              </w:rPr>
              <w:instrText xml:space="preserve"> PAGEREF _Toc207703596 \h </w:instrText>
            </w:r>
            <w:r w:rsidR="00430953">
              <w:rPr>
                <w:noProof/>
                <w:webHidden/>
              </w:rPr>
            </w:r>
            <w:r w:rsidR="00430953">
              <w:rPr>
                <w:noProof/>
                <w:webHidden/>
              </w:rPr>
              <w:fldChar w:fldCharType="separate"/>
            </w:r>
            <w:r w:rsidR="003E515B">
              <w:rPr>
                <w:noProof/>
                <w:webHidden/>
              </w:rPr>
              <w:t>5</w:t>
            </w:r>
            <w:r w:rsidR="00430953">
              <w:rPr>
                <w:noProof/>
                <w:webHidden/>
              </w:rPr>
              <w:fldChar w:fldCharType="end"/>
            </w:r>
          </w:hyperlink>
        </w:p>
        <w:p w14:paraId="6AC2B934" w14:textId="33872B03" w:rsidR="00430953" w:rsidRDefault="00000000">
          <w:pPr>
            <w:pStyle w:val="TOC1"/>
            <w:tabs>
              <w:tab w:val="right" w:leader="dot" w:pos="10430"/>
            </w:tabs>
            <w:rPr>
              <w:noProof/>
            </w:rPr>
          </w:pPr>
          <w:hyperlink w:anchor="_Toc207703597" w:history="1">
            <w:r w:rsidR="00430953" w:rsidRPr="001026D4">
              <w:rPr>
                <w:rStyle w:val="Hyperlink"/>
                <w:noProof/>
                <w:lang w:val="en-US"/>
              </w:rPr>
              <w:t>Formal Learning Updates- 2 per year</w:t>
            </w:r>
            <w:r w:rsidR="00430953">
              <w:rPr>
                <w:noProof/>
                <w:webHidden/>
              </w:rPr>
              <w:tab/>
            </w:r>
            <w:r w:rsidR="00430953">
              <w:rPr>
                <w:noProof/>
                <w:webHidden/>
              </w:rPr>
              <w:fldChar w:fldCharType="begin"/>
            </w:r>
            <w:r w:rsidR="00430953">
              <w:rPr>
                <w:noProof/>
                <w:webHidden/>
              </w:rPr>
              <w:instrText xml:space="preserve"> PAGEREF _Toc207703597 \h </w:instrText>
            </w:r>
            <w:r w:rsidR="00430953">
              <w:rPr>
                <w:noProof/>
                <w:webHidden/>
              </w:rPr>
            </w:r>
            <w:r w:rsidR="00430953">
              <w:rPr>
                <w:noProof/>
                <w:webHidden/>
              </w:rPr>
              <w:fldChar w:fldCharType="separate"/>
            </w:r>
            <w:r w:rsidR="003E515B">
              <w:rPr>
                <w:noProof/>
                <w:webHidden/>
              </w:rPr>
              <w:t>6</w:t>
            </w:r>
            <w:r w:rsidR="00430953">
              <w:rPr>
                <w:noProof/>
                <w:webHidden/>
              </w:rPr>
              <w:fldChar w:fldCharType="end"/>
            </w:r>
          </w:hyperlink>
        </w:p>
        <w:p w14:paraId="4B47F740" w14:textId="3382B14C" w:rsidR="00430953" w:rsidRDefault="00000000">
          <w:pPr>
            <w:pStyle w:val="TOC1"/>
            <w:tabs>
              <w:tab w:val="right" w:leader="dot" w:pos="10430"/>
            </w:tabs>
            <w:rPr>
              <w:noProof/>
            </w:rPr>
          </w:pPr>
          <w:hyperlink w:anchor="_Toc207703598" w:history="1">
            <w:r w:rsidR="00430953" w:rsidRPr="001026D4">
              <w:rPr>
                <w:rStyle w:val="Hyperlink"/>
                <w:noProof/>
              </w:rPr>
              <w:t>Provincial Proficiency Scale</w:t>
            </w:r>
            <w:r w:rsidR="00430953">
              <w:rPr>
                <w:noProof/>
                <w:webHidden/>
              </w:rPr>
              <w:tab/>
            </w:r>
            <w:r w:rsidR="00430953">
              <w:rPr>
                <w:noProof/>
                <w:webHidden/>
              </w:rPr>
              <w:fldChar w:fldCharType="begin"/>
            </w:r>
            <w:r w:rsidR="00430953">
              <w:rPr>
                <w:noProof/>
                <w:webHidden/>
              </w:rPr>
              <w:instrText xml:space="preserve"> PAGEREF _Toc207703598 \h </w:instrText>
            </w:r>
            <w:r w:rsidR="00430953">
              <w:rPr>
                <w:noProof/>
                <w:webHidden/>
              </w:rPr>
            </w:r>
            <w:r w:rsidR="00430953">
              <w:rPr>
                <w:noProof/>
                <w:webHidden/>
              </w:rPr>
              <w:fldChar w:fldCharType="separate"/>
            </w:r>
            <w:r w:rsidR="003E515B">
              <w:rPr>
                <w:noProof/>
                <w:webHidden/>
              </w:rPr>
              <w:t>7</w:t>
            </w:r>
            <w:r w:rsidR="00430953">
              <w:rPr>
                <w:noProof/>
                <w:webHidden/>
              </w:rPr>
              <w:fldChar w:fldCharType="end"/>
            </w:r>
          </w:hyperlink>
        </w:p>
        <w:p w14:paraId="22E539A7" w14:textId="00EEEF76" w:rsidR="00430953" w:rsidRDefault="00000000">
          <w:pPr>
            <w:pStyle w:val="TOC1"/>
            <w:tabs>
              <w:tab w:val="right" w:leader="dot" w:pos="10430"/>
            </w:tabs>
            <w:rPr>
              <w:noProof/>
            </w:rPr>
          </w:pPr>
          <w:hyperlink w:anchor="_Toc207703599" w:history="1">
            <w:r w:rsidR="00430953" w:rsidRPr="001026D4">
              <w:rPr>
                <w:rStyle w:val="Hyperlink"/>
                <w:noProof/>
              </w:rPr>
              <w:t>Provincial Proficiency Scale Indicators</w:t>
            </w:r>
            <w:r w:rsidR="00430953">
              <w:rPr>
                <w:noProof/>
                <w:webHidden/>
              </w:rPr>
              <w:tab/>
            </w:r>
            <w:r w:rsidR="00430953">
              <w:rPr>
                <w:noProof/>
                <w:webHidden/>
              </w:rPr>
              <w:fldChar w:fldCharType="begin"/>
            </w:r>
            <w:r w:rsidR="00430953">
              <w:rPr>
                <w:noProof/>
                <w:webHidden/>
              </w:rPr>
              <w:instrText xml:space="preserve"> PAGEREF _Toc207703599 \h </w:instrText>
            </w:r>
            <w:r w:rsidR="00430953">
              <w:rPr>
                <w:noProof/>
                <w:webHidden/>
              </w:rPr>
            </w:r>
            <w:r w:rsidR="00430953">
              <w:rPr>
                <w:noProof/>
                <w:webHidden/>
              </w:rPr>
              <w:fldChar w:fldCharType="separate"/>
            </w:r>
            <w:r w:rsidR="003E515B">
              <w:rPr>
                <w:noProof/>
                <w:webHidden/>
              </w:rPr>
              <w:t>8</w:t>
            </w:r>
            <w:r w:rsidR="00430953">
              <w:rPr>
                <w:noProof/>
                <w:webHidden/>
              </w:rPr>
              <w:fldChar w:fldCharType="end"/>
            </w:r>
          </w:hyperlink>
        </w:p>
        <w:p w14:paraId="4EE1889E" w14:textId="3AC8AC95" w:rsidR="00430953" w:rsidRDefault="00000000">
          <w:pPr>
            <w:pStyle w:val="TOC1"/>
            <w:tabs>
              <w:tab w:val="right" w:leader="dot" w:pos="10430"/>
            </w:tabs>
            <w:rPr>
              <w:noProof/>
            </w:rPr>
          </w:pPr>
          <w:hyperlink w:anchor="_Toc207703600" w:history="1">
            <w:r w:rsidR="00430953" w:rsidRPr="001026D4">
              <w:rPr>
                <w:rStyle w:val="Hyperlink"/>
                <w:noProof/>
              </w:rPr>
              <w:t>Guidance for Curricular Areas to Report on and Provide Feedback in Elementary K-5</w:t>
            </w:r>
            <w:r w:rsidR="00430953">
              <w:rPr>
                <w:noProof/>
                <w:webHidden/>
              </w:rPr>
              <w:tab/>
            </w:r>
            <w:r w:rsidR="00430953">
              <w:rPr>
                <w:noProof/>
                <w:webHidden/>
              </w:rPr>
              <w:fldChar w:fldCharType="begin"/>
            </w:r>
            <w:r w:rsidR="00430953">
              <w:rPr>
                <w:noProof/>
                <w:webHidden/>
              </w:rPr>
              <w:instrText xml:space="preserve"> PAGEREF _Toc207703600 \h </w:instrText>
            </w:r>
            <w:r w:rsidR="00430953">
              <w:rPr>
                <w:noProof/>
                <w:webHidden/>
              </w:rPr>
            </w:r>
            <w:r w:rsidR="00430953">
              <w:rPr>
                <w:noProof/>
                <w:webHidden/>
              </w:rPr>
              <w:fldChar w:fldCharType="separate"/>
            </w:r>
            <w:r w:rsidR="003E515B">
              <w:rPr>
                <w:noProof/>
                <w:webHidden/>
              </w:rPr>
              <w:t>10</w:t>
            </w:r>
            <w:r w:rsidR="00430953">
              <w:rPr>
                <w:noProof/>
                <w:webHidden/>
              </w:rPr>
              <w:fldChar w:fldCharType="end"/>
            </w:r>
          </w:hyperlink>
        </w:p>
        <w:p w14:paraId="3D430425" w14:textId="7F6BACF6" w:rsidR="00430953" w:rsidRDefault="00000000">
          <w:pPr>
            <w:pStyle w:val="TOC1"/>
            <w:tabs>
              <w:tab w:val="right" w:leader="dot" w:pos="10430"/>
            </w:tabs>
            <w:rPr>
              <w:noProof/>
            </w:rPr>
          </w:pPr>
          <w:hyperlink w:anchor="_Toc207703601" w:history="1">
            <w:r w:rsidR="00430953" w:rsidRPr="001026D4">
              <w:rPr>
                <w:rStyle w:val="Hyperlink"/>
                <w:noProof/>
              </w:rPr>
              <w:t>Guidance for Curricular Areas to Report on in Elementary 6+7</w:t>
            </w:r>
            <w:r w:rsidR="00430953">
              <w:rPr>
                <w:noProof/>
                <w:webHidden/>
              </w:rPr>
              <w:tab/>
            </w:r>
            <w:r w:rsidR="00430953">
              <w:rPr>
                <w:noProof/>
                <w:webHidden/>
              </w:rPr>
              <w:fldChar w:fldCharType="begin"/>
            </w:r>
            <w:r w:rsidR="00430953">
              <w:rPr>
                <w:noProof/>
                <w:webHidden/>
              </w:rPr>
              <w:instrText xml:space="preserve"> PAGEREF _Toc207703601 \h </w:instrText>
            </w:r>
            <w:r w:rsidR="00430953">
              <w:rPr>
                <w:noProof/>
                <w:webHidden/>
              </w:rPr>
            </w:r>
            <w:r w:rsidR="00430953">
              <w:rPr>
                <w:noProof/>
                <w:webHidden/>
              </w:rPr>
              <w:fldChar w:fldCharType="separate"/>
            </w:r>
            <w:r w:rsidR="003E515B">
              <w:rPr>
                <w:noProof/>
                <w:webHidden/>
              </w:rPr>
              <w:t>11</w:t>
            </w:r>
            <w:r w:rsidR="00430953">
              <w:rPr>
                <w:noProof/>
                <w:webHidden/>
              </w:rPr>
              <w:fldChar w:fldCharType="end"/>
            </w:r>
          </w:hyperlink>
        </w:p>
        <w:p w14:paraId="4F02C4C0" w14:textId="6FBCE37F" w:rsidR="00430953" w:rsidRDefault="00000000">
          <w:pPr>
            <w:pStyle w:val="TOC1"/>
            <w:tabs>
              <w:tab w:val="right" w:leader="dot" w:pos="10430"/>
            </w:tabs>
            <w:rPr>
              <w:noProof/>
            </w:rPr>
          </w:pPr>
          <w:hyperlink w:anchor="_Toc207703602" w:history="1">
            <w:r w:rsidR="00430953" w:rsidRPr="001026D4">
              <w:rPr>
                <w:rStyle w:val="Hyperlink"/>
                <w:noProof/>
              </w:rPr>
              <w:t>Guidance to Support Ongoing Student Learning and Reporting</w:t>
            </w:r>
            <w:r w:rsidR="00430953">
              <w:rPr>
                <w:noProof/>
                <w:webHidden/>
              </w:rPr>
              <w:tab/>
            </w:r>
            <w:r w:rsidR="00430953">
              <w:rPr>
                <w:noProof/>
                <w:webHidden/>
              </w:rPr>
              <w:fldChar w:fldCharType="begin"/>
            </w:r>
            <w:r w:rsidR="00430953">
              <w:rPr>
                <w:noProof/>
                <w:webHidden/>
              </w:rPr>
              <w:instrText xml:space="preserve"> PAGEREF _Toc207703602 \h </w:instrText>
            </w:r>
            <w:r w:rsidR="00430953">
              <w:rPr>
                <w:noProof/>
                <w:webHidden/>
              </w:rPr>
            </w:r>
            <w:r w:rsidR="00430953">
              <w:rPr>
                <w:noProof/>
                <w:webHidden/>
              </w:rPr>
              <w:fldChar w:fldCharType="separate"/>
            </w:r>
            <w:r w:rsidR="003E515B">
              <w:rPr>
                <w:noProof/>
                <w:webHidden/>
              </w:rPr>
              <w:t>12</w:t>
            </w:r>
            <w:r w:rsidR="00430953">
              <w:rPr>
                <w:noProof/>
                <w:webHidden/>
              </w:rPr>
              <w:fldChar w:fldCharType="end"/>
            </w:r>
          </w:hyperlink>
        </w:p>
        <w:p w14:paraId="3842D444" w14:textId="18EFE34E" w:rsidR="00430953" w:rsidRDefault="00000000">
          <w:pPr>
            <w:pStyle w:val="TOC1"/>
            <w:tabs>
              <w:tab w:val="right" w:leader="dot" w:pos="10430"/>
            </w:tabs>
            <w:rPr>
              <w:noProof/>
            </w:rPr>
          </w:pPr>
          <w:hyperlink w:anchor="_Toc207703603" w:history="1">
            <w:r w:rsidR="00430953" w:rsidRPr="001026D4">
              <w:rPr>
                <w:rStyle w:val="Hyperlink"/>
                <w:noProof/>
              </w:rPr>
              <w:t>Descriptive Feedback</w:t>
            </w:r>
            <w:r w:rsidR="00430953">
              <w:rPr>
                <w:noProof/>
                <w:webHidden/>
              </w:rPr>
              <w:tab/>
            </w:r>
            <w:r w:rsidR="00430953">
              <w:rPr>
                <w:noProof/>
                <w:webHidden/>
              </w:rPr>
              <w:fldChar w:fldCharType="begin"/>
            </w:r>
            <w:r w:rsidR="00430953">
              <w:rPr>
                <w:noProof/>
                <w:webHidden/>
              </w:rPr>
              <w:instrText xml:space="preserve"> PAGEREF _Toc207703603 \h </w:instrText>
            </w:r>
            <w:r w:rsidR="00430953">
              <w:rPr>
                <w:noProof/>
                <w:webHidden/>
              </w:rPr>
            </w:r>
            <w:r w:rsidR="00430953">
              <w:rPr>
                <w:noProof/>
                <w:webHidden/>
              </w:rPr>
              <w:fldChar w:fldCharType="separate"/>
            </w:r>
            <w:r w:rsidR="003E515B">
              <w:rPr>
                <w:noProof/>
                <w:webHidden/>
              </w:rPr>
              <w:t>13</w:t>
            </w:r>
            <w:r w:rsidR="00430953">
              <w:rPr>
                <w:noProof/>
                <w:webHidden/>
              </w:rPr>
              <w:fldChar w:fldCharType="end"/>
            </w:r>
          </w:hyperlink>
        </w:p>
        <w:p w14:paraId="76D5F85C" w14:textId="368130BE" w:rsidR="00430953" w:rsidRDefault="00000000">
          <w:pPr>
            <w:pStyle w:val="TOC1"/>
            <w:tabs>
              <w:tab w:val="right" w:leader="dot" w:pos="10430"/>
            </w:tabs>
            <w:rPr>
              <w:noProof/>
            </w:rPr>
          </w:pPr>
          <w:hyperlink w:anchor="_Toc207703604" w:history="1">
            <w:r w:rsidR="00430953" w:rsidRPr="001026D4">
              <w:rPr>
                <w:rStyle w:val="Hyperlink"/>
                <w:noProof/>
              </w:rPr>
              <w:t>Teacher feedback on areas for future growth</w:t>
            </w:r>
            <w:r w:rsidR="00430953">
              <w:rPr>
                <w:noProof/>
                <w:webHidden/>
              </w:rPr>
              <w:tab/>
            </w:r>
            <w:r w:rsidR="00430953">
              <w:rPr>
                <w:noProof/>
                <w:webHidden/>
              </w:rPr>
              <w:fldChar w:fldCharType="begin"/>
            </w:r>
            <w:r w:rsidR="00430953">
              <w:rPr>
                <w:noProof/>
                <w:webHidden/>
              </w:rPr>
              <w:instrText xml:space="preserve"> PAGEREF _Toc207703604 \h </w:instrText>
            </w:r>
            <w:r w:rsidR="00430953">
              <w:rPr>
                <w:noProof/>
                <w:webHidden/>
              </w:rPr>
            </w:r>
            <w:r w:rsidR="00430953">
              <w:rPr>
                <w:noProof/>
                <w:webHidden/>
              </w:rPr>
              <w:fldChar w:fldCharType="separate"/>
            </w:r>
            <w:r w:rsidR="003E515B">
              <w:rPr>
                <w:noProof/>
                <w:webHidden/>
              </w:rPr>
              <w:t>13</w:t>
            </w:r>
            <w:r w:rsidR="00430953">
              <w:rPr>
                <w:noProof/>
                <w:webHidden/>
              </w:rPr>
              <w:fldChar w:fldCharType="end"/>
            </w:r>
          </w:hyperlink>
        </w:p>
        <w:p w14:paraId="09A5E274" w14:textId="2D04C07B" w:rsidR="00430953" w:rsidRDefault="00000000">
          <w:pPr>
            <w:pStyle w:val="TOC1"/>
            <w:tabs>
              <w:tab w:val="right" w:leader="dot" w:pos="10430"/>
            </w:tabs>
            <w:rPr>
              <w:noProof/>
            </w:rPr>
          </w:pPr>
          <w:hyperlink w:anchor="_Toc207703605" w:history="1">
            <w:r w:rsidR="00430953" w:rsidRPr="001026D4">
              <w:rPr>
                <w:rStyle w:val="Hyperlink"/>
                <w:noProof/>
              </w:rPr>
              <w:t>Separation of learning habits and engagement from academic reporting</w:t>
            </w:r>
            <w:r w:rsidR="00430953">
              <w:rPr>
                <w:noProof/>
                <w:webHidden/>
              </w:rPr>
              <w:tab/>
            </w:r>
            <w:r w:rsidR="00430953">
              <w:rPr>
                <w:noProof/>
                <w:webHidden/>
              </w:rPr>
              <w:fldChar w:fldCharType="begin"/>
            </w:r>
            <w:r w:rsidR="00430953">
              <w:rPr>
                <w:noProof/>
                <w:webHidden/>
              </w:rPr>
              <w:instrText xml:space="preserve"> PAGEREF _Toc207703605 \h </w:instrText>
            </w:r>
            <w:r w:rsidR="00430953">
              <w:rPr>
                <w:noProof/>
                <w:webHidden/>
              </w:rPr>
            </w:r>
            <w:r w:rsidR="00430953">
              <w:rPr>
                <w:noProof/>
                <w:webHidden/>
              </w:rPr>
              <w:fldChar w:fldCharType="separate"/>
            </w:r>
            <w:r w:rsidR="003E515B">
              <w:rPr>
                <w:noProof/>
                <w:webHidden/>
              </w:rPr>
              <w:t>14</w:t>
            </w:r>
            <w:r w:rsidR="00430953">
              <w:rPr>
                <w:noProof/>
                <w:webHidden/>
              </w:rPr>
              <w:fldChar w:fldCharType="end"/>
            </w:r>
          </w:hyperlink>
        </w:p>
        <w:p w14:paraId="3BED2786" w14:textId="68E14525" w:rsidR="00430953" w:rsidRDefault="00000000">
          <w:pPr>
            <w:pStyle w:val="TOC1"/>
            <w:tabs>
              <w:tab w:val="right" w:leader="dot" w:pos="10430"/>
            </w:tabs>
            <w:rPr>
              <w:noProof/>
            </w:rPr>
          </w:pPr>
          <w:hyperlink w:anchor="_Toc207703606" w:history="1">
            <w:r w:rsidR="00430953" w:rsidRPr="001026D4">
              <w:rPr>
                <w:rStyle w:val="Hyperlink"/>
                <w:noProof/>
              </w:rPr>
              <w:t>Communicating about learning habits and engagement</w:t>
            </w:r>
            <w:r w:rsidR="00430953">
              <w:rPr>
                <w:noProof/>
                <w:webHidden/>
              </w:rPr>
              <w:tab/>
            </w:r>
            <w:r w:rsidR="00430953">
              <w:rPr>
                <w:noProof/>
                <w:webHidden/>
              </w:rPr>
              <w:fldChar w:fldCharType="begin"/>
            </w:r>
            <w:r w:rsidR="00430953">
              <w:rPr>
                <w:noProof/>
                <w:webHidden/>
              </w:rPr>
              <w:instrText xml:space="preserve"> PAGEREF _Toc207703606 \h </w:instrText>
            </w:r>
            <w:r w:rsidR="00430953">
              <w:rPr>
                <w:noProof/>
                <w:webHidden/>
              </w:rPr>
            </w:r>
            <w:r w:rsidR="00430953">
              <w:rPr>
                <w:noProof/>
                <w:webHidden/>
              </w:rPr>
              <w:fldChar w:fldCharType="separate"/>
            </w:r>
            <w:r w:rsidR="003E515B">
              <w:rPr>
                <w:noProof/>
                <w:webHidden/>
              </w:rPr>
              <w:t>14</w:t>
            </w:r>
            <w:r w:rsidR="00430953">
              <w:rPr>
                <w:noProof/>
                <w:webHidden/>
              </w:rPr>
              <w:fldChar w:fldCharType="end"/>
            </w:r>
          </w:hyperlink>
        </w:p>
        <w:p w14:paraId="1412200A" w14:textId="110DC303" w:rsidR="00430953" w:rsidRDefault="00000000">
          <w:pPr>
            <w:pStyle w:val="TOC1"/>
            <w:tabs>
              <w:tab w:val="right" w:leader="dot" w:pos="10430"/>
            </w:tabs>
            <w:rPr>
              <w:noProof/>
            </w:rPr>
          </w:pPr>
          <w:hyperlink w:anchor="_Toc207703607" w:history="1">
            <w:r w:rsidR="00430953" w:rsidRPr="001026D4">
              <w:rPr>
                <w:rStyle w:val="Hyperlink"/>
                <w:noProof/>
              </w:rPr>
              <w:t>Optional sentence stems for descriptive feedback:</w:t>
            </w:r>
            <w:r w:rsidR="00430953">
              <w:rPr>
                <w:noProof/>
                <w:webHidden/>
              </w:rPr>
              <w:tab/>
            </w:r>
            <w:r w:rsidR="00430953">
              <w:rPr>
                <w:noProof/>
                <w:webHidden/>
              </w:rPr>
              <w:fldChar w:fldCharType="begin"/>
            </w:r>
            <w:r w:rsidR="00430953">
              <w:rPr>
                <w:noProof/>
                <w:webHidden/>
              </w:rPr>
              <w:instrText xml:space="preserve"> PAGEREF _Toc207703607 \h </w:instrText>
            </w:r>
            <w:r w:rsidR="00430953">
              <w:rPr>
                <w:noProof/>
                <w:webHidden/>
              </w:rPr>
            </w:r>
            <w:r w:rsidR="00430953">
              <w:rPr>
                <w:noProof/>
                <w:webHidden/>
              </w:rPr>
              <w:fldChar w:fldCharType="separate"/>
            </w:r>
            <w:r w:rsidR="003E515B">
              <w:rPr>
                <w:noProof/>
                <w:webHidden/>
              </w:rPr>
              <w:t>15</w:t>
            </w:r>
            <w:r w:rsidR="00430953">
              <w:rPr>
                <w:noProof/>
                <w:webHidden/>
              </w:rPr>
              <w:fldChar w:fldCharType="end"/>
            </w:r>
          </w:hyperlink>
        </w:p>
        <w:p w14:paraId="1663E9BD" w14:textId="5062505F" w:rsidR="00430953" w:rsidRDefault="00000000">
          <w:pPr>
            <w:pStyle w:val="TOC1"/>
            <w:tabs>
              <w:tab w:val="right" w:leader="dot" w:pos="10430"/>
            </w:tabs>
            <w:rPr>
              <w:noProof/>
            </w:rPr>
          </w:pPr>
          <w:hyperlink w:anchor="_Toc207703608" w:history="1">
            <w:r w:rsidR="00430953" w:rsidRPr="001026D4">
              <w:rPr>
                <w:rStyle w:val="Hyperlink"/>
                <w:noProof/>
              </w:rPr>
              <w:t>Example</w:t>
            </w:r>
            <w:r w:rsidR="003E515B">
              <w:rPr>
                <w:rStyle w:val="Hyperlink"/>
                <w:noProof/>
              </w:rPr>
              <w:t>s</w:t>
            </w:r>
            <w:r w:rsidR="00430953" w:rsidRPr="001026D4">
              <w:rPr>
                <w:rStyle w:val="Hyperlink"/>
                <w:noProof/>
              </w:rPr>
              <w:t xml:space="preserve"> of descriptive feedback</w:t>
            </w:r>
            <w:r w:rsidR="00430953">
              <w:rPr>
                <w:noProof/>
                <w:webHidden/>
              </w:rPr>
              <w:tab/>
            </w:r>
            <w:r w:rsidR="00430953">
              <w:rPr>
                <w:noProof/>
                <w:webHidden/>
              </w:rPr>
              <w:fldChar w:fldCharType="begin"/>
            </w:r>
            <w:r w:rsidR="00430953">
              <w:rPr>
                <w:noProof/>
                <w:webHidden/>
              </w:rPr>
              <w:instrText xml:space="preserve"> PAGEREF _Toc207703608 \h </w:instrText>
            </w:r>
            <w:r w:rsidR="00430953">
              <w:rPr>
                <w:noProof/>
                <w:webHidden/>
              </w:rPr>
            </w:r>
            <w:r w:rsidR="00430953">
              <w:rPr>
                <w:noProof/>
                <w:webHidden/>
              </w:rPr>
              <w:fldChar w:fldCharType="separate"/>
            </w:r>
            <w:r w:rsidR="003E515B">
              <w:rPr>
                <w:noProof/>
                <w:webHidden/>
              </w:rPr>
              <w:t>15</w:t>
            </w:r>
            <w:r w:rsidR="00430953">
              <w:rPr>
                <w:noProof/>
                <w:webHidden/>
              </w:rPr>
              <w:fldChar w:fldCharType="end"/>
            </w:r>
          </w:hyperlink>
        </w:p>
        <w:p w14:paraId="120AC3CA" w14:textId="651CE472" w:rsidR="00430953" w:rsidRDefault="00000000">
          <w:pPr>
            <w:pStyle w:val="TOC1"/>
            <w:tabs>
              <w:tab w:val="right" w:leader="dot" w:pos="10430"/>
            </w:tabs>
            <w:rPr>
              <w:noProof/>
            </w:rPr>
          </w:pPr>
          <w:hyperlink w:anchor="_Toc207703609" w:history="1">
            <w:r w:rsidR="00430953" w:rsidRPr="001026D4">
              <w:rPr>
                <w:rStyle w:val="Hyperlink"/>
                <w:noProof/>
              </w:rPr>
              <w:t>Core Competencies &amp; Goal Setting</w:t>
            </w:r>
            <w:r w:rsidR="00430953">
              <w:rPr>
                <w:noProof/>
                <w:webHidden/>
              </w:rPr>
              <w:tab/>
            </w:r>
            <w:r w:rsidR="00430953">
              <w:rPr>
                <w:noProof/>
                <w:webHidden/>
              </w:rPr>
              <w:fldChar w:fldCharType="begin"/>
            </w:r>
            <w:r w:rsidR="00430953">
              <w:rPr>
                <w:noProof/>
                <w:webHidden/>
              </w:rPr>
              <w:instrText xml:space="preserve"> PAGEREF _Toc207703609 \h </w:instrText>
            </w:r>
            <w:r w:rsidR="00430953">
              <w:rPr>
                <w:noProof/>
                <w:webHidden/>
              </w:rPr>
            </w:r>
            <w:r w:rsidR="00430953">
              <w:rPr>
                <w:noProof/>
                <w:webHidden/>
              </w:rPr>
              <w:fldChar w:fldCharType="separate"/>
            </w:r>
            <w:r w:rsidR="003E515B">
              <w:rPr>
                <w:noProof/>
                <w:webHidden/>
              </w:rPr>
              <w:t>19</w:t>
            </w:r>
            <w:r w:rsidR="00430953">
              <w:rPr>
                <w:noProof/>
                <w:webHidden/>
              </w:rPr>
              <w:fldChar w:fldCharType="end"/>
            </w:r>
          </w:hyperlink>
        </w:p>
        <w:p w14:paraId="4205E4D7" w14:textId="3577C47B" w:rsidR="00430953" w:rsidRDefault="00000000">
          <w:pPr>
            <w:pStyle w:val="TOC1"/>
            <w:tabs>
              <w:tab w:val="right" w:leader="dot" w:pos="10430"/>
            </w:tabs>
            <w:rPr>
              <w:noProof/>
            </w:rPr>
          </w:pPr>
          <w:hyperlink w:anchor="_Toc207703610" w:history="1">
            <w:r w:rsidR="00430953" w:rsidRPr="001026D4">
              <w:rPr>
                <w:rStyle w:val="Hyperlink"/>
                <w:noProof/>
              </w:rPr>
              <w:t>Engagement for Success</w:t>
            </w:r>
            <w:r w:rsidR="00430953">
              <w:rPr>
                <w:noProof/>
                <w:webHidden/>
              </w:rPr>
              <w:tab/>
            </w:r>
            <w:r w:rsidR="00430953">
              <w:rPr>
                <w:noProof/>
                <w:webHidden/>
              </w:rPr>
              <w:fldChar w:fldCharType="begin"/>
            </w:r>
            <w:r w:rsidR="00430953">
              <w:rPr>
                <w:noProof/>
                <w:webHidden/>
              </w:rPr>
              <w:instrText xml:space="preserve"> PAGEREF _Toc207703610 \h </w:instrText>
            </w:r>
            <w:r w:rsidR="00430953">
              <w:rPr>
                <w:noProof/>
                <w:webHidden/>
              </w:rPr>
            </w:r>
            <w:r w:rsidR="00430953">
              <w:rPr>
                <w:noProof/>
                <w:webHidden/>
              </w:rPr>
              <w:fldChar w:fldCharType="separate"/>
            </w:r>
            <w:r w:rsidR="003E515B">
              <w:rPr>
                <w:noProof/>
                <w:webHidden/>
              </w:rPr>
              <w:t>21</w:t>
            </w:r>
            <w:r w:rsidR="00430953">
              <w:rPr>
                <w:noProof/>
                <w:webHidden/>
              </w:rPr>
              <w:fldChar w:fldCharType="end"/>
            </w:r>
          </w:hyperlink>
        </w:p>
        <w:p w14:paraId="7728D861" w14:textId="76744781" w:rsidR="00430953" w:rsidRDefault="00000000">
          <w:pPr>
            <w:pStyle w:val="TOC1"/>
            <w:tabs>
              <w:tab w:val="right" w:leader="dot" w:pos="10430"/>
            </w:tabs>
            <w:rPr>
              <w:noProof/>
            </w:rPr>
          </w:pPr>
          <w:hyperlink w:anchor="_Toc207703611" w:history="1">
            <w:r w:rsidR="00430953" w:rsidRPr="001026D4">
              <w:rPr>
                <w:rStyle w:val="Hyperlink"/>
                <w:noProof/>
              </w:rPr>
              <w:t>Considerations for Students on Individualized Education Plans (IEPs)</w:t>
            </w:r>
            <w:r w:rsidR="00430953">
              <w:rPr>
                <w:noProof/>
                <w:webHidden/>
              </w:rPr>
              <w:tab/>
            </w:r>
            <w:r w:rsidR="00430953">
              <w:rPr>
                <w:noProof/>
                <w:webHidden/>
              </w:rPr>
              <w:fldChar w:fldCharType="begin"/>
            </w:r>
            <w:r w:rsidR="00430953">
              <w:rPr>
                <w:noProof/>
                <w:webHidden/>
              </w:rPr>
              <w:instrText xml:space="preserve"> PAGEREF _Toc207703611 \h </w:instrText>
            </w:r>
            <w:r w:rsidR="00430953">
              <w:rPr>
                <w:noProof/>
                <w:webHidden/>
              </w:rPr>
            </w:r>
            <w:r w:rsidR="00430953">
              <w:rPr>
                <w:noProof/>
                <w:webHidden/>
              </w:rPr>
              <w:fldChar w:fldCharType="separate"/>
            </w:r>
            <w:r w:rsidR="003E515B">
              <w:rPr>
                <w:noProof/>
                <w:webHidden/>
              </w:rPr>
              <w:t>22</w:t>
            </w:r>
            <w:r w:rsidR="00430953">
              <w:rPr>
                <w:noProof/>
                <w:webHidden/>
              </w:rPr>
              <w:fldChar w:fldCharType="end"/>
            </w:r>
          </w:hyperlink>
        </w:p>
        <w:p w14:paraId="7501FDFE" w14:textId="2AFC567B" w:rsidR="00430953" w:rsidRDefault="00000000">
          <w:pPr>
            <w:pStyle w:val="TOC1"/>
            <w:tabs>
              <w:tab w:val="right" w:leader="dot" w:pos="10430"/>
            </w:tabs>
            <w:rPr>
              <w:noProof/>
            </w:rPr>
          </w:pPr>
          <w:hyperlink w:anchor="_Toc207703612" w:history="1">
            <w:r w:rsidR="00430953" w:rsidRPr="001026D4">
              <w:rPr>
                <w:rStyle w:val="Hyperlink"/>
                <w:noProof/>
              </w:rPr>
              <w:t>Considerations for English Language Learners</w:t>
            </w:r>
            <w:r w:rsidR="00430953">
              <w:rPr>
                <w:noProof/>
                <w:webHidden/>
              </w:rPr>
              <w:tab/>
            </w:r>
            <w:r w:rsidR="00430953">
              <w:rPr>
                <w:noProof/>
                <w:webHidden/>
              </w:rPr>
              <w:fldChar w:fldCharType="begin"/>
            </w:r>
            <w:r w:rsidR="00430953">
              <w:rPr>
                <w:noProof/>
                <w:webHidden/>
              </w:rPr>
              <w:instrText xml:space="preserve"> PAGEREF _Toc207703612 \h </w:instrText>
            </w:r>
            <w:r w:rsidR="00430953">
              <w:rPr>
                <w:noProof/>
                <w:webHidden/>
              </w:rPr>
            </w:r>
            <w:r w:rsidR="00430953">
              <w:rPr>
                <w:noProof/>
                <w:webHidden/>
              </w:rPr>
              <w:fldChar w:fldCharType="separate"/>
            </w:r>
            <w:r w:rsidR="003E515B">
              <w:rPr>
                <w:noProof/>
                <w:webHidden/>
              </w:rPr>
              <w:t>23</w:t>
            </w:r>
            <w:r w:rsidR="00430953">
              <w:rPr>
                <w:noProof/>
                <w:webHidden/>
              </w:rPr>
              <w:fldChar w:fldCharType="end"/>
            </w:r>
          </w:hyperlink>
        </w:p>
        <w:p w14:paraId="6879E3BF" w14:textId="235523A6" w:rsidR="00430953" w:rsidRDefault="00000000">
          <w:pPr>
            <w:pStyle w:val="TOC1"/>
            <w:tabs>
              <w:tab w:val="right" w:leader="dot" w:pos="10430"/>
            </w:tabs>
            <w:rPr>
              <w:noProof/>
            </w:rPr>
          </w:pPr>
          <w:hyperlink w:anchor="_Toc207703613" w:history="1">
            <w:r w:rsidR="00430953" w:rsidRPr="001026D4">
              <w:rPr>
                <w:rStyle w:val="Hyperlink"/>
                <w:noProof/>
              </w:rPr>
              <w:t>Considerations for Insufficient Evidence</w:t>
            </w:r>
            <w:r w:rsidR="00430953">
              <w:rPr>
                <w:noProof/>
                <w:webHidden/>
              </w:rPr>
              <w:tab/>
            </w:r>
            <w:r w:rsidR="00430953">
              <w:rPr>
                <w:noProof/>
                <w:webHidden/>
              </w:rPr>
              <w:fldChar w:fldCharType="begin"/>
            </w:r>
            <w:r w:rsidR="00430953">
              <w:rPr>
                <w:noProof/>
                <w:webHidden/>
              </w:rPr>
              <w:instrText xml:space="preserve"> PAGEREF _Toc207703613 \h </w:instrText>
            </w:r>
            <w:r w:rsidR="00430953">
              <w:rPr>
                <w:noProof/>
                <w:webHidden/>
              </w:rPr>
            </w:r>
            <w:r w:rsidR="00430953">
              <w:rPr>
                <w:noProof/>
                <w:webHidden/>
              </w:rPr>
              <w:fldChar w:fldCharType="separate"/>
            </w:r>
            <w:r w:rsidR="003E515B">
              <w:rPr>
                <w:noProof/>
                <w:webHidden/>
              </w:rPr>
              <w:t>24</w:t>
            </w:r>
            <w:r w:rsidR="00430953">
              <w:rPr>
                <w:noProof/>
                <w:webHidden/>
              </w:rPr>
              <w:fldChar w:fldCharType="end"/>
            </w:r>
          </w:hyperlink>
        </w:p>
        <w:p w14:paraId="2722F493" w14:textId="7D0F1AD9" w:rsidR="00430953" w:rsidRDefault="00000000">
          <w:pPr>
            <w:pStyle w:val="TOC1"/>
            <w:tabs>
              <w:tab w:val="right" w:leader="dot" w:pos="10430"/>
            </w:tabs>
            <w:rPr>
              <w:noProof/>
            </w:rPr>
          </w:pPr>
          <w:hyperlink w:anchor="_Toc207703614" w:history="1">
            <w:r w:rsidR="00430953" w:rsidRPr="001026D4">
              <w:rPr>
                <w:rStyle w:val="Hyperlink"/>
                <w:noProof/>
              </w:rPr>
              <w:t>Formal Learning Update Guidelines:</w:t>
            </w:r>
            <w:r w:rsidR="00430953">
              <w:rPr>
                <w:noProof/>
                <w:webHidden/>
              </w:rPr>
              <w:tab/>
            </w:r>
            <w:r w:rsidR="00430953">
              <w:rPr>
                <w:noProof/>
                <w:webHidden/>
              </w:rPr>
              <w:fldChar w:fldCharType="begin"/>
            </w:r>
            <w:r w:rsidR="00430953">
              <w:rPr>
                <w:noProof/>
                <w:webHidden/>
              </w:rPr>
              <w:instrText xml:space="preserve"> PAGEREF _Toc207703614 \h </w:instrText>
            </w:r>
            <w:r w:rsidR="00430953">
              <w:rPr>
                <w:noProof/>
                <w:webHidden/>
              </w:rPr>
            </w:r>
            <w:r w:rsidR="00430953">
              <w:rPr>
                <w:noProof/>
                <w:webHidden/>
              </w:rPr>
              <w:fldChar w:fldCharType="separate"/>
            </w:r>
            <w:r w:rsidR="003E515B">
              <w:rPr>
                <w:noProof/>
                <w:webHidden/>
              </w:rPr>
              <w:t>25</w:t>
            </w:r>
            <w:r w:rsidR="00430953">
              <w:rPr>
                <w:noProof/>
                <w:webHidden/>
              </w:rPr>
              <w:fldChar w:fldCharType="end"/>
            </w:r>
          </w:hyperlink>
        </w:p>
        <w:p w14:paraId="030D6B3F" w14:textId="69ED314B" w:rsidR="00430953" w:rsidRDefault="00000000">
          <w:pPr>
            <w:pStyle w:val="TOC1"/>
            <w:tabs>
              <w:tab w:val="right" w:leader="dot" w:pos="10430"/>
            </w:tabs>
            <w:rPr>
              <w:noProof/>
            </w:rPr>
          </w:pPr>
          <w:hyperlink w:anchor="_Toc207703615" w:history="1">
            <w:r w:rsidR="00430953" w:rsidRPr="001026D4">
              <w:rPr>
                <w:rStyle w:val="Hyperlink"/>
                <w:noProof/>
              </w:rPr>
              <w:t>Formal Learning Update Example 1:</w:t>
            </w:r>
            <w:r w:rsidR="00430953">
              <w:rPr>
                <w:noProof/>
                <w:webHidden/>
              </w:rPr>
              <w:tab/>
            </w:r>
            <w:r w:rsidR="00430953">
              <w:rPr>
                <w:noProof/>
                <w:webHidden/>
              </w:rPr>
              <w:fldChar w:fldCharType="begin"/>
            </w:r>
            <w:r w:rsidR="00430953">
              <w:rPr>
                <w:noProof/>
                <w:webHidden/>
              </w:rPr>
              <w:instrText xml:space="preserve"> PAGEREF _Toc207703615 \h </w:instrText>
            </w:r>
            <w:r w:rsidR="00430953">
              <w:rPr>
                <w:noProof/>
                <w:webHidden/>
              </w:rPr>
            </w:r>
            <w:r w:rsidR="00430953">
              <w:rPr>
                <w:noProof/>
                <w:webHidden/>
              </w:rPr>
              <w:fldChar w:fldCharType="separate"/>
            </w:r>
            <w:r w:rsidR="003E515B">
              <w:rPr>
                <w:noProof/>
                <w:webHidden/>
              </w:rPr>
              <w:t>27</w:t>
            </w:r>
            <w:r w:rsidR="00430953">
              <w:rPr>
                <w:noProof/>
                <w:webHidden/>
              </w:rPr>
              <w:fldChar w:fldCharType="end"/>
            </w:r>
          </w:hyperlink>
        </w:p>
        <w:p w14:paraId="34D7FA13" w14:textId="0AC35BFF" w:rsidR="00430953" w:rsidRDefault="00000000">
          <w:pPr>
            <w:pStyle w:val="TOC1"/>
            <w:tabs>
              <w:tab w:val="right" w:leader="dot" w:pos="10430"/>
            </w:tabs>
            <w:rPr>
              <w:noProof/>
            </w:rPr>
          </w:pPr>
          <w:hyperlink w:anchor="_Toc207703616" w:history="1">
            <w:r w:rsidR="00430953" w:rsidRPr="001026D4">
              <w:rPr>
                <w:rStyle w:val="Hyperlink"/>
                <w:noProof/>
              </w:rPr>
              <w:t>Formal Learning Update Example 2:</w:t>
            </w:r>
            <w:r w:rsidR="00430953">
              <w:rPr>
                <w:noProof/>
                <w:webHidden/>
              </w:rPr>
              <w:tab/>
            </w:r>
            <w:r w:rsidR="00430953">
              <w:rPr>
                <w:noProof/>
                <w:webHidden/>
              </w:rPr>
              <w:fldChar w:fldCharType="begin"/>
            </w:r>
            <w:r w:rsidR="00430953">
              <w:rPr>
                <w:noProof/>
                <w:webHidden/>
              </w:rPr>
              <w:instrText xml:space="preserve"> PAGEREF _Toc207703616 \h </w:instrText>
            </w:r>
            <w:r w:rsidR="00430953">
              <w:rPr>
                <w:noProof/>
                <w:webHidden/>
              </w:rPr>
            </w:r>
            <w:r w:rsidR="00430953">
              <w:rPr>
                <w:noProof/>
                <w:webHidden/>
              </w:rPr>
              <w:fldChar w:fldCharType="separate"/>
            </w:r>
            <w:r w:rsidR="003E515B">
              <w:rPr>
                <w:noProof/>
                <w:webHidden/>
              </w:rPr>
              <w:t>29</w:t>
            </w:r>
            <w:r w:rsidR="00430953">
              <w:rPr>
                <w:noProof/>
                <w:webHidden/>
              </w:rPr>
              <w:fldChar w:fldCharType="end"/>
            </w:r>
          </w:hyperlink>
        </w:p>
        <w:p w14:paraId="292FE9DC" w14:textId="2A184FB4" w:rsidR="00430953" w:rsidRDefault="00430953">
          <w:r>
            <w:rPr>
              <w:b/>
              <w:bCs/>
              <w:noProof/>
            </w:rPr>
            <w:fldChar w:fldCharType="end"/>
          </w:r>
        </w:p>
      </w:sdtContent>
    </w:sdt>
    <w:p w14:paraId="66391AA8" w14:textId="77777777" w:rsidR="004F1DAD" w:rsidRDefault="004F1DAD" w:rsidP="00AA01E3">
      <w:pPr>
        <w:spacing w:after="0"/>
        <w:ind w:left="-540"/>
        <w:rPr>
          <w:b/>
          <w:bCs/>
          <w:sz w:val="32"/>
          <w:szCs w:val="32"/>
          <w:lang w:val="en-US"/>
        </w:rPr>
      </w:pPr>
    </w:p>
    <w:p w14:paraId="6F6263BD" w14:textId="77777777" w:rsidR="004F1DAD" w:rsidRDefault="004F1DAD" w:rsidP="00AA01E3">
      <w:pPr>
        <w:spacing w:after="0"/>
        <w:ind w:left="-540"/>
        <w:rPr>
          <w:b/>
          <w:bCs/>
          <w:sz w:val="32"/>
          <w:szCs w:val="32"/>
          <w:lang w:val="en-US"/>
        </w:rPr>
      </w:pPr>
    </w:p>
    <w:p w14:paraId="0F37DA85" w14:textId="77777777" w:rsidR="004F1DAD" w:rsidRDefault="004F1DAD" w:rsidP="00AA01E3">
      <w:pPr>
        <w:spacing w:after="0"/>
        <w:ind w:left="-540"/>
        <w:rPr>
          <w:b/>
          <w:bCs/>
          <w:sz w:val="32"/>
          <w:szCs w:val="32"/>
          <w:lang w:val="en-US"/>
        </w:rPr>
      </w:pPr>
    </w:p>
    <w:p w14:paraId="2635DC33" w14:textId="77777777" w:rsidR="004F1DAD" w:rsidRDefault="004F1DAD" w:rsidP="00AA01E3">
      <w:pPr>
        <w:spacing w:after="0"/>
        <w:ind w:left="-540"/>
        <w:rPr>
          <w:b/>
          <w:bCs/>
          <w:sz w:val="32"/>
          <w:szCs w:val="32"/>
          <w:lang w:val="en-US"/>
        </w:rPr>
      </w:pPr>
    </w:p>
    <w:p w14:paraId="618F457F" w14:textId="77777777" w:rsidR="004F1DAD" w:rsidRDefault="004F1DAD" w:rsidP="00AA01E3">
      <w:pPr>
        <w:spacing w:after="0"/>
        <w:ind w:left="-540"/>
        <w:rPr>
          <w:b/>
          <w:bCs/>
          <w:sz w:val="32"/>
          <w:szCs w:val="32"/>
          <w:lang w:val="en-US"/>
        </w:rPr>
      </w:pPr>
    </w:p>
    <w:p w14:paraId="0B78B40C" w14:textId="77777777" w:rsidR="004F1DAD" w:rsidRDefault="004F1DAD" w:rsidP="00AA01E3">
      <w:pPr>
        <w:spacing w:after="0"/>
        <w:ind w:left="-540"/>
        <w:rPr>
          <w:b/>
          <w:bCs/>
          <w:sz w:val="32"/>
          <w:szCs w:val="32"/>
          <w:lang w:val="en-US"/>
        </w:rPr>
      </w:pPr>
    </w:p>
    <w:p w14:paraId="59025B93" w14:textId="77777777" w:rsidR="004F1DAD" w:rsidRDefault="004F1DAD" w:rsidP="00AA01E3">
      <w:pPr>
        <w:spacing w:after="0"/>
        <w:ind w:left="-540"/>
        <w:rPr>
          <w:b/>
          <w:bCs/>
          <w:sz w:val="32"/>
          <w:szCs w:val="32"/>
          <w:lang w:val="en-US"/>
        </w:rPr>
      </w:pPr>
    </w:p>
    <w:p w14:paraId="28DF8134" w14:textId="159C717D" w:rsidR="00346718" w:rsidRPr="00AA01E3" w:rsidRDefault="00AA01E3" w:rsidP="00235695">
      <w:pPr>
        <w:spacing w:after="0"/>
        <w:ind w:left="-540"/>
        <w:rPr>
          <w:b/>
          <w:bCs/>
          <w:sz w:val="32"/>
          <w:szCs w:val="32"/>
          <w:lang w:val="en-US"/>
        </w:rPr>
      </w:pPr>
      <w:r w:rsidRPr="00AA01E3">
        <w:rPr>
          <w:b/>
          <w:bCs/>
          <w:sz w:val="32"/>
          <w:szCs w:val="32"/>
          <w:lang w:val="en-US"/>
        </w:rPr>
        <w:t>KOOTENAY-COLUMBIA SCHOOL DISTRICT 20</w:t>
      </w:r>
      <w:r w:rsidR="00CB3F04">
        <w:rPr>
          <w:b/>
          <w:bCs/>
          <w:sz w:val="32"/>
          <w:szCs w:val="32"/>
          <w:lang w:val="en-US"/>
        </w:rPr>
        <w:t xml:space="preserve"> (KCSD)</w:t>
      </w:r>
    </w:p>
    <w:p w14:paraId="6BF697D6" w14:textId="287554C9" w:rsidR="00AA01E3" w:rsidRDefault="00AA01E3" w:rsidP="00AA01E3">
      <w:pPr>
        <w:spacing w:after="0"/>
        <w:ind w:left="-540"/>
        <w:rPr>
          <w:b/>
          <w:bCs/>
          <w:sz w:val="32"/>
          <w:szCs w:val="32"/>
          <w:lang w:val="en-US"/>
        </w:rPr>
      </w:pPr>
      <w:r w:rsidRPr="00AA01E3">
        <w:rPr>
          <w:b/>
          <w:bCs/>
          <w:sz w:val="32"/>
          <w:szCs w:val="32"/>
          <w:lang w:val="en-US"/>
        </w:rPr>
        <w:t>K-</w:t>
      </w:r>
      <w:r w:rsidR="00B10164">
        <w:rPr>
          <w:b/>
          <w:bCs/>
          <w:sz w:val="32"/>
          <w:szCs w:val="32"/>
          <w:lang w:val="en-US"/>
        </w:rPr>
        <w:t>7</w:t>
      </w:r>
      <w:r w:rsidRPr="00AA01E3">
        <w:rPr>
          <w:b/>
          <w:bCs/>
          <w:sz w:val="32"/>
          <w:szCs w:val="32"/>
          <w:lang w:val="en-US"/>
        </w:rPr>
        <w:t xml:space="preserve"> STUDENT REPORTING GUIDELINES     </w:t>
      </w:r>
    </w:p>
    <w:p w14:paraId="4D05DF81" w14:textId="77777777" w:rsidR="00AA01E3" w:rsidRDefault="00AA01E3" w:rsidP="00AA01E3">
      <w:pPr>
        <w:spacing w:after="0"/>
        <w:rPr>
          <w:b/>
          <w:bCs/>
          <w:sz w:val="32"/>
          <w:szCs w:val="32"/>
          <w:lang w:val="en-US"/>
        </w:rPr>
      </w:pPr>
    </w:p>
    <w:p w14:paraId="1E056CA2" w14:textId="77777777" w:rsidR="009540D2" w:rsidRPr="00FD7421" w:rsidRDefault="00AA01E3" w:rsidP="00FD7421">
      <w:pPr>
        <w:pStyle w:val="Heading1"/>
      </w:pPr>
      <w:bookmarkStart w:id="0" w:name="_Toc207703587"/>
      <w:r w:rsidRPr="00FD7421">
        <w:t>Context:</w:t>
      </w:r>
      <w:bookmarkEnd w:id="0"/>
      <w:r w:rsidRPr="00FD7421">
        <w:t xml:space="preserve"> </w:t>
      </w:r>
    </w:p>
    <w:p w14:paraId="0DE65229" w14:textId="3795FCB7" w:rsidR="00AA01E3" w:rsidRDefault="00AA01E3" w:rsidP="00AA01E3">
      <w:pPr>
        <w:ind w:left="-540" w:right="-180"/>
      </w:pPr>
      <w:r>
        <w:t xml:space="preserve">Since 2016, the province as been exploring alternate ways to communicate student learning to families.  In 2023, </w:t>
      </w:r>
      <w:r w:rsidR="004E119A">
        <w:t>t</w:t>
      </w:r>
      <w:r>
        <w:t>he BC Ministry of Education and Child Care released a new K-12 Reporting Policy Framework.  The new framework provides Kootenay-Columbia School District (KCSD) with the opportunity to build upon current reporting practices and create more consistency across all schools.</w:t>
      </w:r>
    </w:p>
    <w:p w14:paraId="7C2B0211" w14:textId="44C21CDD" w:rsidR="009540D2" w:rsidRPr="00200B72" w:rsidRDefault="009540D2" w:rsidP="00FD7421">
      <w:pPr>
        <w:pStyle w:val="Heading1"/>
      </w:pPr>
      <w:bookmarkStart w:id="1" w:name="_Toc207703588"/>
      <w:r w:rsidRPr="00200B72">
        <w:t>BC’s Redesigned Curriculum:</w:t>
      </w:r>
      <w:bookmarkEnd w:id="1"/>
    </w:p>
    <w:p w14:paraId="6A800657" w14:textId="2EDD020F" w:rsidR="009540D2" w:rsidRDefault="009540D2" w:rsidP="00A56449">
      <w:pPr>
        <w:tabs>
          <w:tab w:val="left" w:pos="9270"/>
        </w:tabs>
        <w:ind w:left="-540"/>
      </w:pPr>
      <w:r>
        <w:t xml:space="preserve">As explained in the BC redesigned curriculum, all areas of learning </w:t>
      </w:r>
      <w:r w:rsidR="008B68CD">
        <w:t xml:space="preserve">are </w:t>
      </w:r>
      <w:r>
        <w:t>on based on a “Know-Do-Understand” model to support a concept-based competenc</w:t>
      </w:r>
      <w:r w:rsidR="005C18F7">
        <w:t>y</w:t>
      </w:r>
      <w:r>
        <w:t xml:space="preserve"> driven approach to learning.</w:t>
      </w:r>
    </w:p>
    <w:p w14:paraId="7BEAF9D4" w14:textId="4C801C32" w:rsidR="009540D2" w:rsidRPr="009540D2" w:rsidRDefault="009540D2" w:rsidP="00A56449">
      <w:pPr>
        <w:ind w:left="-540" w:right="-180"/>
        <w:rPr>
          <w:b/>
          <w:bCs/>
          <w:sz w:val="28"/>
          <w:szCs w:val="28"/>
        </w:rPr>
      </w:pPr>
      <w:r>
        <w:t>Three elements, the content (know), the curricular competencies (do) and big ideas (understand) work together to support deeper learning.</w:t>
      </w:r>
    </w:p>
    <w:tbl>
      <w:tblPr>
        <w:tblStyle w:val="TableGrid"/>
        <w:tblW w:w="10382" w:type="dxa"/>
        <w:jc w:val="center"/>
        <w:tblLook w:val="04A0" w:firstRow="1" w:lastRow="0" w:firstColumn="1" w:lastColumn="0" w:noHBand="0" w:noVBand="1"/>
      </w:tblPr>
      <w:tblGrid>
        <w:gridCol w:w="2030"/>
        <w:gridCol w:w="8352"/>
      </w:tblGrid>
      <w:tr w:rsidR="00A56449" w14:paraId="4BBF77CA" w14:textId="77777777" w:rsidTr="00A56449">
        <w:trPr>
          <w:trHeight w:val="997"/>
          <w:jc w:val="center"/>
        </w:trPr>
        <w:tc>
          <w:tcPr>
            <w:tcW w:w="2030" w:type="dxa"/>
            <w:shd w:val="clear" w:color="auto" w:fill="D9D9D9" w:themeFill="background1" w:themeFillShade="D9"/>
            <w:vAlign w:val="center"/>
          </w:tcPr>
          <w:p w14:paraId="14EACD64" w14:textId="77777777" w:rsidR="00A56449" w:rsidRDefault="00A56449" w:rsidP="001B328A">
            <w:pPr>
              <w:jc w:val="center"/>
            </w:pPr>
            <w:r>
              <w:t>Content (Know)</w:t>
            </w:r>
          </w:p>
        </w:tc>
        <w:tc>
          <w:tcPr>
            <w:tcW w:w="8352" w:type="dxa"/>
            <w:shd w:val="clear" w:color="auto" w:fill="D9D9D9" w:themeFill="background1" w:themeFillShade="D9"/>
            <w:vAlign w:val="center"/>
          </w:tcPr>
          <w:p w14:paraId="0ED63BC4" w14:textId="77777777" w:rsidR="00A56449" w:rsidRDefault="00A56449" w:rsidP="001B328A">
            <w:r>
              <w:t>Detail the essential topics and knowledge at each grade</w:t>
            </w:r>
          </w:p>
        </w:tc>
      </w:tr>
      <w:tr w:rsidR="00A56449" w14:paraId="454B593C" w14:textId="77777777" w:rsidTr="00A56449">
        <w:trPr>
          <w:trHeight w:val="997"/>
          <w:jc w:val="center"/>
        </w:trPr>
        <w:tc>
          <w:tcPr>
            <w:tcW w:w="2030" w:type="dxa"/>
            <w:shd w:val="clear" w:color="auto" w:fill="D4F4D6"/>
            <w:vAlign w:val="center"/>
          </w:tcPr>
          <w:p w14:paraId="0B6352F5" w14:textId="77777777" w:rsidR="00A56449" w:rsidRDefault="00A56449" w:rsidP="001B328A">
            <w:pPr>
              <w:jc w:val="center"/>
            </w:pPr>
            <w:r>
              <w:t>Curricular Competencies (Do)</w:t>
            </w:r>
          </w:p>
        </w:tc>
        <w:tc>
          <w:tcPr>
            <w:tcW w:w="8352" w:type="dxa"/>
            <w:shd w:val="clear" w:color="auto" w:fill="D4F4D6"/>
            <w:vAlign w:val="center"/>
          </w:tcPr>
          <w:p w14:paraId="7C723AEC" w14:textId="77777777" w:rsidR="00A56449" w:rsidRDefault="00A56449" w:rsidP="001B328A">
            <w:r>
              <w:t>The skills, strategies, and processes that students develop over time.    While curricular competencies are more subject-specific, they are connected to the Core Competencies</w:t>
            </w:r>
          </w:p>
        </w:tc>
      </w:tr>
      <w:tr w:rsidR="00A56449" w14:paraId="3B96FE00" w14:textId="77777777" w:rsidTr="00A56449">
        <w:trPr>
          <w:trHeight w:val="997"/>
          <w:jc w:val="center"/>
        </w:trPr>
        <w:tc>
          <w:tcPr>
            <w:tcW w:w="2030" w:type="dxa"/>
            <w:shd w:val="clear" w:color="auto" w:fill="8CDECA"/>
            <w:vAlign w:val="center"/>
          </w:tcPr>
          <w:p w14:paraId="76AB230B" w14:textId="77777777" w:rsidR="00A56449" w:rsidRDefault="00A56449" w:rsidP="001B328A">
            <w:pPr>
              <w:jc w:val="center"/>
            </w:pPr>
            <w:r>
              <w:t>Big Ideas (Understand)</w:t>
            </w:r>
          </w:p>
        </w:tc>
        <w:tc>
          <w:tcPr>
            <w:tcW w:w="8352" w:type="dxa"/>
            <w:shd w:val="clear" w:color="auto" w:fill="8CDECA"/>
            <w:vAlign w:val="center"/>
          </w:tcPr>
          <w:p w14:paraId="1E6C4B71" w14:textId="77777777" w:rsidR="00A56449" w:rsidRDefault="00A56449" w:rsidP="001B328A">
            <w:r>
              <w:t xml:space="preserve">The Big Ideas consist of generalizations, principles, and key concepts important in an area of learning.  The big ideas represent what students will understand at the completion of the curriculum for their grade.  </w:t>
            </w:r>
          </w:p>
        </w:tc>
      </w:tr>
    </w:tbl>
    <w:p w14:paraId="7C4EB765" w14:textId="77777777" w:rsidR="009540D2" w:rsidRDefault="009540D2" w:rsidP="00A56449">
      <w:pPr>
        <w:ind w:right="-180"/>
      </w:pPr>
    </w:p>
    <w:p w14:paraId="5ABAD691" w14:textId="0D129863" w:rsidR="00A56449" w:rsidRPr="00200B72" w:rsidRDefault="00A56449" w:rsidP="00FD7421">
      <w:pPr>
        <w:pStyle w:val="Heading1"/>
      </w:pPr>
      <w:bookmarkStart w:id="2" w:name="_Toc207703589"/>
      <w:r w:rsidRPr="00200B72">
        <w:t>Concept-based, competency-driven curriculum</w:t>
      </w:r>
      <w:bookmarkEnd w:id="2"/>
    </w:p>
    <w:p w14:paraId="1A641925" w14:textId="77777777" w:rsidR="00A56449" w:rsidRPr="00A56449" w:rsidRDefault="00A56449" w:rsidP="00A56449">
      <w:pPr>
        <w:spacing w:after="0" w:line="240" w:lineRule="auto"/>
        <w:ind w:left="-540"/>
        <w:rPr>
          <w:sz w:val="10"/>
          <w:szCs w:val="10"/>
        </w:rPr>
      </w:pPr>
    </w:p>
    <w:p w14:paraId="705A7EAE" w14:textId="3B5A4871" w:rsidR="00A56449" w:rsidRDefault="00A56449" w:rsidP="00A56449">
      <w:pPr>
        <w:spacing w:after="0" w:line="240" w:lineRule="auto"/>
        <w:ind w:left="-540"/>
      </w:pPr>
      <w:r>
        <w:t xml:space="preserve">BC’s redesigned curriculum is flexible and focuses on </w:t>
      </w:r>
      <w:r w:rsidRPr="00BC0DF1">
        <w:rPr>
          <w:b/>
          <w:bCs/>
        </w:rPr>
        <w:t>literacy, numeracy and the First Peoples Principles of Learning</w:t>
      </w:r>
      <w:r>
        <w:t>.  It blends two features that are essential for 21</w:t>
      </w:r>
      <w:r w:rsidRPr="00C03A65">
        <w:rPr>
          <w:vertAlign w:val="superscript"/>
        </w:rPr>
        <w:t>st</w:t>
      </w:r>
      <w:r>
        <w:t xml:space="preserve"> century learning: a concept-based approach to learning and a focus on the development of competencies, to foster deeper more transferable learning.  The two approaches complement each other because of their focus on </w:t>
      </w:r>
      <w:r w:rsidRPr="00160C01">
        <w:rPr>
          <w:b/>
          <w:bCs/>
        </w:rPr>
        <w:t>active engagement of students</w:t>
      </w:r>
      <w:r>
        <w:t>.  Deeper learning is better achieved through “doing” than through passive listening or reading.  Similarly, both concept-based learning and the development of competencies engage students in authentic tasks that connect learning to the real world.</w:t>
      </w:r>
    </w:p>
    <w:p w14:paraId="577C465D" w14:textId="77777777" w:rsidR="00A56449" w:rsidRDefault="00A56449" w:rsidP="00A56449">
      <w:pPr>
        <w:spacing w:after="0" w:line="240" w:lineRule="auto"/>
        <w:ind w:left="-540"/>
      </w:pPr>
    </w:p>
    <w:p w14:paraId="00EDB1CB" w14:textId="1D6CCC28" w:rsidR="00A56449" w:rsidRPr="00200B72" w:rsidRDefault="00A56449" w:rsidP="00FD7421">
      <w:pPr>
        <w:pStyle w:val="Heading1"/>
      </w:pPr>
      <w:bookmarkStart w:id="3" w:name="_Toc207703590"/>
      <w:r w:rsidRPr="00200B72">
        <w:t>Flexible Learning Environments</w:t>
      </w:r>
      <w:bookmarkEnd w:id="3"/>
    </w:p>
    <w:p w14:paraId="34EFD21C" w14:textId="77777777" w:rsidR="00A56449" w:rsidRPr="003D7893" w:rsidRDefault="00A56449" w:rsidP="00A56449">
      <w:pPr>
        <w:spacing w:after="0"/>
        <w:ind w:left="-540"/>
      </w:pPr>
      <w:r>
        <w:t xml:space="preserve">Learning can take place anywhere, not just in classrooms.  Many schools and teachers create learning environments that explore the </w:t>
      </w:r>
      <w:r w:rsidRPr="004D18B7">
        <w:rPr>
          <w:b/>
          <w:bCs/>
        </w:rPr>
        <w:t>use of time and space</w:t>
      </w:r>
      <w:r>
        <w:t xml:space="preserve"> in creative ways.  The integration of areas of learning and technology have opened the door for teachers and schools to approach the use of time and space in creative ways – ways that adapt to the students’ needs and interests.  The Ministry of Education defines the “what” to teach but not the “how to organize the time, space or methods to teach it.</w:t>
      </w:r>
    </w:p>
    <w:p w14:paraId="52ED09D0" w14:textId="70265173" w:rsidR="00A56449" w:rsidRDefault="00A56449" w:rsidP="00A56449">
      <w:pPr>
        <w:ind w:left="-540" w:firstLine="3"/>
      </w:pPr>
      <w:r>
        <w:t xml:space="preserve">The curriculum website will continue to evolve in ways that support planning for learning.  Check out the following search engine that allows </w:t>
      </w:r>
      <w:r w:rsidRPr="007D3342">
        <w:rPr>
          <w:rFonts w:cstheme="minorHAnsi"/>
          <w:color w:val="3B3B3B"/>
        </w:rPr>
        <w:t>teachers to search for key words or select key elements from specific grades or areas of learning.  See:</w:t>
      </w:r>
      <w:r w:rsidR="00BA5664">
        <w:rPr>
          <w:rFonts w:cstheme="minorHAnsi"/>
          <w:color w:val="3B3B3B"/>
        </w:rPr>
        <w:t xml:space="preserve"> </w:t>
      </w:r>
      <w:hyperlink r:id="rId11" w:history="1">
        <w:r w:rsidR="00BA5664" w:rsidRPr="006B7F71">
          <w:rPr>
            <w:rStyle w:val="Hyperlink"/>
            <w:rFonts w:cstheme="minorHAnsi"/>
          </w:rPr>
          <w:t>https://curriculum.gov.bc.ca/curriculum</w:t>
        </w:r>
      </w:hyperlink>
      <w:r w:rsidR="00BA5664">
        <w:t xml:space="preserve"> </w:t>
      </w:r>
    </w:p>
    <w:p w14:paraId="49C7E338" w14:textId="77777777" w:rsidR="00D47E4D" w:rsidRDefault="00D47E4D" w:rsidP="00FD7421">
      <w:pPr>
        <w:pStyle w:val="Heading1"/>
        <w:rPr>
          <w:lang w:val="en-US"/>
        </w:rPr>
      </w:pPr>
      <w:bookmarkStart w:id="4" w:name="_Toc207703591"/>
    </w:p>
    <w:p w14:paraId="711A7612" w14:textId="21CCD303" w:rsidR="004F6E6A" w:rsidRPr="00200B72" w:rsidRDefault="004F6E6A" w:rsidP="00FD7421">
      <w:pPr>
        <w:pStyle w:val="Heading1"/>
      </w:pPr>
      <w:r w:rsidRPr="00200B72">
        <w:rPr>
          <w:lang w:val="en-US"/>
        </w:rPr>
        <w:t>Purpose</w:t>
      </w:r>
      <w:bookmarkEnd w:id="4"/>
      <w:r w:rsidRPr="00200B72">
        <w:rPr>
          <w:lang w:val="en-US"/>
        </w:rPr>
        <w:t xml:space="preserve"> </w:t>
      </w:r>
    </w:p>
    <w:p w14:paraId="3DE971C6" w14:textId="297C647E" w:rsidR="004F6E6A" w:rsidRPr="00460A7B" w:rsidRDefault="004F6E6A" w:rsidP="00A56449">
      <w:pPr>
        <w:spacing w:after="0"/>
        <w:ind w:left="-540"/>
        <w:rPr>
          <w:lang w:val="en-US"/>
        </w:rPr>
      </w:pPr>
      <w:r w:rsidRPr="00460A7B">
        <w:rPr>
          <w:lang w:val="en-US"/>
        </w:rPr>
        <w:t xml:space="preserve">The primary purpose of ongoing student reporting is to effectively communicate learning with families to highlight where students are at in their learning, what their next steps are, and how families and school staff can work together to support students in their ongoing learning journey.  </w:t>
      </w:r>
    </w:p>
    <w:p w14:paraId="3761FC5A" w14:textId="04BF1149" w:rsidR="00420D0B" w:rsidRPr="00460A7B" w:rsidRDefault="00420D0B" w:rsidP="00A56449">
      <w:pPr>
        <w:spacing w:after="0"/>
        <w:ind w:left="-540"/>
        <w:rPr>
          <w:lang w:val="en-US"/>
        </w:rPr>
      </w:pPr>
    </w:p>
    <w:p w14:paraId="2FDC7CB3" w14:textId="75F4AEF7" w:rsidR="00420D0B" w:rsidRPr="00460A7B" w:rsidRDefault="00420D0B" w:rsidP="00A56449">
      <w:pPr>
        <w:spacing w:after="0"/>
        <w:ind w:left="-540"/>
        <w:rPr>
          <w:lang w:val="en-US"/>
        </w:rPr>
      </w:pPr>
      <w:r w:rsidRPr="00460A7B">
        <w:rPr>
          <w:lang w:val="en-US"/>
        </w:rPr>
        <w:t>Teachers and students communicate student learning with families throughout the school year through a variety of formats.  Some examples include sending home learning evidence, providing progress reports, hosting open houses or celebrations of learning, having in-person or virtual discussions, sharing digital or paper-based portfolios, etc.</w:t>
      </w:r>
    </w:p>
    <w:p w14:paraId="7C4BC0A2" w14:textId="15B2585D" w:rsidR="004F6E6A" w:rsidRPr="009540D2" w:rsidRDefault="00522FB2" w:rsidP="009540D2">
      <w:pPr>
        <w:pStyle w:val="ListParagraph"/>
        <w:ind w:left="360"/>
        <w:rPr>
          <w:sz w:val="24"/>
          <w:szCs w:val="24"/>
        </w:rPr>
      </w:pPr>
      <w:r w:rsidRPr="00444787">
        <w:rPr>
          <w:noProof/>
          <w:sz w:val="24"/>
          <w:szCs w:val="24"/>
        </w:rPr>
        <w:drawing>
          <wp:anchor distT="0" distB="0" distL="114300" distR="114300" simplePos="0" relativeHeight="251665408" behindDoc="0" locked="0" layoutInCell="1" allowOverlap="1" wp14:anchorId="24C61296" wp14:editId="66E2B155">
            <wp:simplePos x="0" y="0"/>
            <wp:positionH relativeFrom="margin">
              <wp:posOffset>2511425</wp:posOffset>
            </wp:positionH>
            <wp:positionV relativeFrom="paragraph">
              <wp:posOffset>67945</wp:posOffset>
            </wp:positionV>
            <wp:extent cx="4038600" cy="4215765"/>
            <wp:effectExtent l="0" t="0" r="0" b="0"/>
            <wp:wrapSquare wrapText="bothSides"/>
            <wp:docPr id="852793820" name="Picture 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93820" name="Picture 1" descr="A picture containing text, screensho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038600" cy="4215765"/>
                    </a:xfrm>
                    <a:prstGeom prst="rect">
                      <a:avLst/>
                    </a:prstGeom>
                  </pic:spPr>
                </pic:pic>
              </a:graphicData>
            </a:graphic>
            <wp14:sizeRelH relativeFrom="page">
              <wp14:pctWidth>0</wp14:pctWidth>
            </wp14:sizeRelH>
            <wp14:sizeRelV relativeFrom="page">
              <wp14:pctHeight>0</wp14:pctHeight>
            </wp14:sizeRelV>
          </wp:anchor>
        </w:drawing>
      </w:r>
    </w:p>
    <w:p w14:paraId="746B733E" w14:textId="4325A7A1" w:rsidR="009540D2" w:rsidRPr="00200B72" w:rsidRDefault="009540D2" w:rsidP="00FD7421">
      <w:pPr>
        <w:pStyle w:val="Heading1"/>
        <w:rPr>
          <w:lang w:val="en-US"/>
        </w:rPr>
      </w:pPr>
      <w:bookmarkStart w:id="5" w:name="_Toc207703592"/>
      <w:r w:rsidRPr="00200B72">
        <w:rPr>
          <w:lang w:val="en-US"/>
        </w:rPr>
        <w:t>Student Reporting:</w:t>
      </w:r>
      <w:bookmarkEnd w:id="5"/>
    </w:p>
    <w:p w14:paraId="518ED790" w14:textId="471C8E2C" w:rsidR="009540D2" w:rsidRPr="009540D2" w:rsidRDefault="009540D2" w:rsidP="00AA01E3">
      <w:pPr>
        <w:spacing w:after="0"/>
        <w:ind w:left="-540"/>
        <w:rPr>
          <w:b/>
          <w:bCs/>
          <w:sz w:val="18"/>
          <w:szCs w:val="18"/>
          <w:lang w:val="en-US"/>
        </w:rPr>
      </w:pPr>
    </w:p>
    <w:p w14:paraId="2B29990D" w14:textId="77777777" w:rsidR="009540D2" w:rsidRDefault="009540D2" w:rsidP="009540D2">
      <w:pPr>
        <w:ind w:left="-540"/>
      </w:pPr>
      <w:r>
        <w:t>The goal of communicating student learning is:</w:t>
      </w:r>
    </w:p>
    <w:p w14:paraId="75E15C04" w14:textId="1D943268" w:rsidR="009540D2" w:rsidRDefault="009540D2" w:rsidP="009540D2">
      <w:pPr>
        <w:pStyle w:val="ListParagraph"/>
        <w:numPr>
          <w:ilvl w:val="0"/>
          <w:numId w:val="2"/>
        </w:numPr>
        <w:ind w:left="-180"/>
      </w:pPr>
      <w:r>
        <w:t>To ensure students take part in meaningful conversations that help them develop responsibility for engaging deeply with their learning.</w:t>
      </w:r>
    </w:p>
    <w:p w14:paraId="6193EC8D" w14:textId="526D4A62" w:rsidR="009540D2" w:rsidRDefault="009540D2" w:rsidP="009540D2">
      <w:pPr>
        <w:pStyle w:val="ListParagraph"/>
        <w:ind w:left="-180"/>
      </w:pPr>
    </w:p>
    <w:p w14:paraId="02E6DB08" w14:textId="34315869" w:rsidR="009540D2" w:rsidRDefault="009540D2" w:rsidP="009540D2">
      <w:pPr>
        <w:pStyle w:val="ListParagraph"/>
        <w:numPr>
          <w:ilvl w:val="0"/>
          <w:numId w:val="2"/>
        </w:numPr>
        <w:ind w:left="-180"/>
      </w:pPr>
      <w:r>
        <w:t>To ensure parents and caregivers are well informed, are involved in decisions and dialogue about their child’s learning and understand ways to support and further their child’s learning.</w:t>
      </w:r>
      <w:r w:rsidRPr="009540D2">
        <w:rPr>
          <w:noProof/>
          <w:sz w:val="24"/>
          <w:szCs w:val="24"/>
        </w:rPr>
        <w:t xml:space="preserve"> </w:t>
      </w:r>
    </w:p>
    <w:p w14:paraId="789C9C6A" w14:textId="66DE3A61" w:rsidR="009540D2" w:rsidRDefault="009540D2" w:rsidP="00AA01E3">
      <w:pPr>
        <w:spacing w:after="0"/>
        <w:ind w:left="-540"/>
        <w:rPr>
          <w:b/>
          <w:bCs/>
          <w:sz w:val="24"/>
          <w:szCs w:val="24"/>
          <w:lang w:val="en-US"/>
        </w:rPr>
      </w:pPr>
    </w:p>
    <w:p w14:paraId="2066DF29" w14:textId="28679268" w:rsidR="009540D2" w:rsidRDefault="009540D2" w:rsidP="00AA01E3">
      <w:pPr>
        <w:spacing w:after="0"/>
        <w:ind w:left="-540"/>
        <w:rPr>
          <w:b/>
          <w:bCs/>
          <w:sz w:val="24"/>
          <w:szCs w:val="24"/>
          <w:lang w:val="en-US"/>
        </w:rPr>
      </w:pPr>
    </w:p>
    <w:p w14:paraId="5E4CA102" w14:textId="1B962B63" w:rsidR="006844AB" w:rsidRDefault="006844AB" w:rsidP="00420D0B">
      <w:pPr>
        <w:spacing w:after="0"/>
        <w:ind w:left="-540"/>
        <w:rPr>
          <w:b/>
          <w:bCs/>
          <w:sz w:val="28"/>
          <w:szCs w:val="28"/>
          <w:lang w:val="en-US"/>
        </w:rPr>
      </w:pPr>
    </w:p>
    <w:p w14:paraId="58A0F0E4" w14:textId="3CE247C9" w:rsidR="00A56449" w:rsidRPr="00200B72" w:rsidRDefault="00A56449" w:rsidP="00FD7421">
      <w:pPr>
        <w:pStyle w:val="Heading1"/>
        <w:rPr>
          <w:lang w:val="en-US"/>
        </w:rPr>
      </w:pPr>
      <w:bookmarkStart w:id="6" w:name="_Toc207703593"/>
      <w:r w:rsidRPr="00200B72">
        <w:rPr>
          <w:lang w:val="en-US"/>
        </w:rPr>
        <w:t>What is Quality</w:t>
      </w:r>
      <w:r w:rsidR="00420D0B" w:rsidRPr="00200B72">
        <w:rPr>
          <w:lang w:val="en-US"/>
        </w:rPr>
        <w:t xml:space="preserve"> Classroom</w:t>
      </w:r>
      <w:r w:rsidRPr="00200B72">
        <w:rPr>
          <w:lang w:val="en-US"/>
        </w:rPr>
        <w:t xml:space="preserve"> Assessment?</w:t>
      </w:r>
      <w:bookmarkEnd w:id="6"/>
    </w:p>
    <w:p w14:paraId="31463711" w14:textId="76729272" w:rsidR="00A56449" w:rsidRPr="004F6E6A" w:rsidRDefault="00200B72" w:rsidP="00420D0B">
      <w:pPr>
        <w:spacing w:after="0"/>
        <w:ind w:left="-270"/>
        <w:rPr>
          <w:b/>
          <w:bCs/>
          <w:sz w:val="18"/>
          <w:szCs w:val="18"/>
          <w:lang w:val="en-US"/>
        </w:rPr>
      </w:pPr>
      <w:r w:rsidRPr="00460A7B">
        <w:rPr>
          <w:noProof/>
          <w:sz w:val="28"/>
          <w:szCs w:val="28"/>
        </w:rPr>
        <mc:AlternateContent>
          <mc:Choice Requires="wps">
            <w:drawing>
              <wp:anchor distT="0" distB="0" distL="114300" distR="114300" simplePos="0" relativeHeight="251663360" behindDoc="0" locked="0" layoutInCell="1" allowOverlap="1" wp14:anchorId="7ADF9511" wp14:editId="2EB83B95">
                <wp:simplePos x="0" y="0"/>
                <wp:positionH relativeFrom="column">
                  <wp:posOffset>2473325</wp:posOffset>
                </wp:positionH>
                <wp:positionV relativeFrom="paragraph">
                  <wp:posOffset>62865</wp:posOffset>
                </wp:positionV>
                <wp:extent cx="3521122" cy="218364"/>
                <wp:effectExtent l="0" t="0" r="3175" b="0"/>
                <wp:wrapNone/>
                <wp:docPr id="1480317258" name="Text Box 1"/>
                <wp:cNvGraphicFramePr/>
                <a:graphic xmlns:a="http://schemas.openxmlformats.org/drawingml/2006/main">
                  <a:graphicData uri="http://schemas.microsoft.com/office/word/2010/wordprocessingShape">
                    <wps:wsp>
                      <wps:cNvSpPr txBox="1"/>
                      <wps:spPr>
                        <a:xfrm>
                          <a:off x="0" y="0"/>
                          <a:ext cx="3521122" cy="218364"/>
                        </a:xfrm>
                        <a:prstGeom prst="rect">
                          <a:avLst/>
                        </a:prstGeom>
                        <a:solidFill>
                          <a:schemeClr val="lt1"/>
                        </a:solidFill>
                        <a:ln w="6350">
                          <a:noFill/>
                        </a:ln>
                      </wps:spPr>
                      <wps:txbx>
                        <w:txbxContent>
                          <w:p w14:paraId="4D706D88" w14:textId="77777777" w:rsidR="004F6E6A" w:rsidRPr="0083224F" w:rsidRDefault="004F6E6A" w:rsidP="004F6E6A">
                            <w:pPr>
                              <w:rPr>
                                <w:i/>
                                <w:iCs/>
                                <w:color w:val="156082" w:themeColor="accent1"/>
                                <w:sz w:val="16"/>
                                <w:szCs w:val="16"/>
                              </w:rPr>
                            </w:pPr>
                            <w:r w:rsidRPr="0083224F">
                              <w:rPr>
                                <w:i/>
                                <w:iCs/>
                                <w:color w:val="156082" w:themeColor="accent1"/>
                                <w:sz w:val="16"/>
                                <w:szCs w:val="16"/>
                              </w:rPr>
                              <w:t>* K-9 Student Reporting Guidelines, Central Okanagan Public Schools</w:t>
                            </w:r>
                          </w:p>
                          <w:p w14:paraId="6D26D8D0" w14:textId="77777777" w:rsidR="004F6E6A" w:rsidRPr="0083224F" w:rsidRDefault="004F6E6A" w:rsidP="004F6E6A">
                            <w:pPr>
                              <w:rPr>
                                <w:color w:val="156082" w:themeColor="accen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DF9511" id="_x0000_t202" coordsize="21600,21600" o:spt="202" path="m,l,21600r21600,l21600,xe">
                <v:stroke joinstyle="miter"/>
                <v:path gradientshapeok="t" o:connecttype="rect"/>
              </v:shapetype>
              <v:shape id="Text Box 1" o:spid="_x0000_s1026" type="#_x0000_t202" style="position:absolute;left:0;text-align:left;margin-left:194.75pt;margin-top:4.95pt;width:277.25pt;height:17.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" fillcolor="white [3201]" stroked="f" strokeweight=".5pt">
                <v:textbox>
                  <w:txbxContent>
                    <w:p w14:paraId="4D706D88" w14:textId="77777777" w:rsidR="004F6E6A" w:rsidRPr="0083224F" w:rsidRDefault="004F6E6A" w:rsidP="004F6E6A">
                      <w:pPr>
                        <w:rPr>
                          <w:i/>
                          <w:iCs/>
                          <w:color w:val="156082" w:themeColor="accent1"/>
                          <w:sz w:val="16"/>
                          <w:szCs w:val="16"/>
                        </w:rPr>
                      </w:pPr>
                      <w:r w:rsidRPr="0083224F">
                        <w:rPr>
                          <w:i/>
                          <w:iCs/>
                          <w:color w:val="156082" w:themeColor="accent1"/>
                          <w:sz w:val="16"/>
                          <w:szCs w:val="16"/>
                        </w:rPr>
                        <w:t>* K-9 Student Reporting Guidelines, Central Okanagan Public Schools</w:t>
                      </w:r>
                    </w:p>
                    <w:p w14:paraId="6D26D8D0" w14:textId="77777777" w:rsidR="004F6E6A" w:rsidRPr="0083224F" w:rsidRDefault="004F6E6A" w:rsidP="004F6E6A">
                      <w:pPr>
                        <w:rPr>
                          <w:color w:val="156082" w:themeColor="accent1"/>
                          <w:sz w:val="16"/>
                          <w:szCs w:val="16"/>
                        </w:rPr>
                      </w:pPr>
                    </w:p>
                  </w:txbxContent>
                </v:textbox>
              </v:shape>
            </w:pict>
          </mc:Fallback>
        </mc:AlternateContent>
      </w:r>
    </w:p>
    <w:p w14:paraId="6DBB51A7" w14:textId="00CAB125" w:rsidR="00A56449" w:rsidRPr="006844AB" w:rsidRDefault="00A56449" w:rsidP="00420D0B">
      <w:pPr>
        <w:pStyle w:val="ListParagraph"/>
        <w:numPr>
          <w:ilvl w:val="0"/>
          <w:numId w:val="1"/>
        </w:numPr>
        <w:ind w:left="-270"/>
      </w:pPr>
      <w:r w:rsidRPr="006844AB">
        <w:t>Is responsive to all learners</w:t>
      </w:r>
    </w:p>
    <w:p w14:paraId="7A37D2FE" w14:textId="77777777" w:rsidR="00726592" w:rsidRPr="006844AB" w:rsidRDefault="00726592" w:rsidP="00726592">
      <w:pPr>
        <w:pStyle w:val="ListParagraph"/>
        <w:numPr>
          <w:ilvl w:val="0"/>
          <w:numId w:val="1"/>
        </w:numPr>
        <w:ind w:left="-270"/>
      </w:pPr>
      <w:r w:rsidRPr="006844AB">
        <w:t xml:space="preserve">Embeds </w:t>
      </w:r>
      <w:r>
        <w:t>Content, Curricular Competencies and Big Ideas (Know, Do, Understand)</w:t>
      </w:r>
    </w:p>
    <w:p w14:paraId="7C2CE180" w14:textId="78F066E1" w:rsidR="00A56449" w:rsidRPr="006844AB" w:rsidRDefault="00A56449" w:rsidP="00420D0B">
      <w:pPr>
        <w:pStyle w:val="ListParagraph"/>
        <w:numPr>
          <w:ilvl w:val="0"/>
          <w:numId w:val="1"/>
        </w:numPr>
        <w:ind w:left="-270"/>
      </w:pPr>
      <w:r w:rsidRPr="006844AB">
        <w:t>Provides ongoing descriptive feedback</w:t>
      </w:r>
    </w:p>
    <w:p w14:paraId="60D3E6FB" w14:textId="39A7AC04" w:rsidR="00A56449" w:rsidRPr="006844AB" w:rsidRDefault="00A56449" w:rsidP="00420D0B">
      <w:pPr>
        <w:pStyle w:val="ListParagraph"/>
        <w:numPr>
          <w:ilvl w:val="0"/>
          <w:numId w:val="1"/>
        </w:numPr>
        <w:ind w:left="-270"/>
      </w:pPr>
      <w:r w:rsidRPr="006844AB">
        <w:t>Provides opportunity for learners to demonstrate learning in a variety of ways and multiple times</w:t>
      </w:r>
    </w:p>
    <w:p w14:paraId="3C511236" w14:textId="707EED0B" w:rsidR="00A56449" w:rsidRPr="006844AB" w:rsidRDefault="00A56449" w:rsidP="00420D0B">
      <w:pPr>
        <w:pStyle w:val="ListParagraph"/>
        <w:numPr>
          <w:ilvl w:val="0"/>
          <w:numId w:val="1"/>
        </w:numPr>
        <w:ind w:left="-270"/>
      </w:pPr>
      <w:r w:rsidRPr="006844AB">
        <w:t>Provides students, parents and caregivers with a clear understanding of where the student is in their learning</w:t>
      </w:r>
    </w:p>
    <w:p w14:paraId="0D347218" w14:textId="5058A5CC" w:rsidR="00A56449" w:rsidRPr="006844AB" w:rsidRDefault="00A56449" w:rsidP="00420D0B">
      <w:pPr>
        <w:pStyle w:val="ListParagraph"/>
        <w:numPr>
          <w:ilvl w:val="0"/>
          <w:numId w:val="1"/>
        </w:numPr>
        <w:ind w:left="-270"/>
      </w:pPr>
      <w:r w:rsidRPr="006844AB">
        <w:t>Has student setting goals for future learning</w:t>
      </w:r>
    </w:p>
    <w:p w14:paraId="3009B958" w14:textId="0F7A19FC" w:rsidR="00A56449" w:rsidRPr="006844AB" w:rsidRDefault="00A56449" w:rsidP="00420D0B">
      <w:pPr>
        <w:pStyle w:val="ListParagraph"/>
        <w:numPr>
          <w:ilvl w:val="0"/>
          <w:numId w:val="1"/>
        </w:numPr>
        <w:ind w:left="-270"/>
      </w:pPr>
      <w:r w:rsidRPr="006844AB">
        <w:t>Involves students in their learning and promotes self-assessment and goal setting for next steps in learning</w:t>
      </w:r>
    </w:p>
    <w:p w14:paraId="00182869" w14:textId="5A439B02" w:rsidR="00A56449" w:rsidRPr="006844AB" w:rsidRDefault="00A56449" w:rsidP="00420D0B">
      <w:pPr>
        <w:pStyle w:val="ListParagraph"/>
        <w:numPr>
          <w:ilvl w:val="0"/>
          <w:numId w:val="1"/>
        </w:numPr>
        <w:ind w:left="-270"/>
      </w:pPr>
      <w:r w:rsidRPr="006844AB">
        <w:t>Allows for a collection of student work to be gathered over time to provide a full profile of the learner and learning</w:t>
      </w:r>
    </w:p>
    <w:p w14:paraId="39D2E38A" w14:textId="6E9E79FC" w:rsidR="00A56449" w:rsidRPr="006844AB" w:rsidRDefault="00A56449" w:rsidP="00420D0B">
      <w:pPr>
        <w:pStyle w:val="ListParagraph"/>
        <w:numPr>
          <w:ilvl w:val="0"/>
          <w:numId w:val="1"/>
        </w:numPr>
        <w:ind w:left="-270"/>
      </w:pPr>
      <w:r w:rsidRPr="006844AB">
        <w:t>Communicates clearly where the learner is, what they are working towards, and the ways learning can be supported</w:t>
      </w:r>
    </w:p>
    <w:p w14:paraId="6A700318" w14:textId="18C30D76" w:rsidR="00A56449" w:rsidRDefault="00000000" w:rsidP="00420D0B">
      <w:pPr>
        <w:pStyle w:val="ListParagraph"/>
        <w:numPr>
          <w:ilvl w:val="0"/>
          <w:numId w:val="1"/>
        </w:numPr>
        <w:ind w:left="-270"/>
        <w:rPr>
          <w:sz w:val="24"/>
          <w:szCs w:val="24"/>
        </w:rPr>
      </w:pPr>
      <w:hyperlink r:id="rId13" w:anchor="supports" w:history="1">
        <w:r w:rsidR="00420D0B" w:rsidRPr="00420D0B">
          <w:rPr>
            <w:rStyle w:val="Hyperlink"/>
          </w:rPr>
          <w:t>Click here</w:t>
        </w:r>
      </w:hyperlink>
      <w:r w:rsidR="00420D0B">
        <w:t xml:space="preserve"> to read the ministries </w:t>
      </w:r>
      <w:hyperlink r:id="rId14" w:anchor="supports" w:history="1">
        <w:r w:rsidR="00A56449" w:rsidRPr="00DD2574">
          <w:rPr>
            <w:rStyle w:val="Hyperlink"/>
            <w:sz w:val="24"/>
            <w:szCs w:val="24"/>
          </w:rPr>
          <w:t xml:space="preserve">Classroom Assessment </w:t>
        </w:r>
        <w:r w:rsidR="00A56449">
          <w:rPr>
            <w:rStyle w:val="Hyperlink"/>
            <w:sz w:val="24"/>
            <w:szCs w:val="24"/>
          </w:rPr>
          <w:t xml:space="preserve">&amp; Reporting </w:t>
        </w:r>
        <w:r w:rsidR="00A56449" w:rsidRPr="00DD2574">
          <w:rPr>
            <w:rStyle w:val="Hyperlink"/>
            <w:sz w:val="24"/>
            <w:szCs w:val="24"/>
          </w:rPr>
          <w:t>Guide</w:t>
        </w:r>
      </w:hyperlink>
    </w:p>
    <w:p w14:paraId="2F52402A" w14:textId="416BF0CE" w:rsidR="009540D2" w:rsidRDefault="009540D2" w:rsidP="00AA01E3">
      <w:pPr>
        <w:spacing w:after="0"/>
        <w:ind w:left="-540"/>
        <w:rPr>
          <w:b/>
          <w:bCs/>
          <w:sz w:val="24"/>
          <w:szCs w:val="24"/>
          <w:lang w:val="en-US"/>
        </w:rPr>
      </w:pPr>
    </w:p>
    <w:p w14:paraId="68A7E9A4" w14:textId="52656A76" w:rsidR="009540D2" w:rsidRDefault="009540D2" w:rsidP="00AA01E3">
      <w:pPr>
        <w:spacing w:after="0"/>
        <w:ind w:left="-540"/>
        <w:rPr>
          <w:b/>
          <w:bCs/>
          <w:sz w:val="24"/>
          <w:szCs w:val="24"/>
          <w:lang w:val="en-US"/>
        </w:rPr>
      </w:pPr>
    </w:p>
    <w:p w14:paraId="02DAAC30" w14:textId="7F78A3EE" w:rsidR="009540D2" w:rsidRDefault="009540D2" w:rsidP="00AA01E3">
      <w:pPr>
        <w:spacing w:after="0"/>
        <w:ind w:left="-540"/>
        <w:rPr>
          <w:b/>
          <w:bCs/>
          <w:sz w:val="24"/>
          <w:szCs w:val="24"/>
          <w:lang w:val="en-US"/>
        </w:rPr>
      </w:pPr>
    </w:p>
    <w:p w14:paraId="345BB6A3" w14:textId="7B50C275" w:rsidR="009540D2" w:rsidRPr="00200B72" w:rsidRDefault="00420D0B" w:rsidP="00FD7421">
      <w:pPr>
        <w:pStyle w:val="Heading1"/>
        <w:rPr>
          <w:lang w:val="en-US"/>
        </w:rPr>
      </w:pPr>
      <w:bookmarkStart w:id="7" w:name="_Toc207703594"/>
      <w:r w:rsidRPr="00200B72">
        <w:rPr>
          <w:lang w:val="en-US"/>
        </w:rPr>
        <w:lastRenderedPageBreak/>
        <w:t>Reporting Schedule K-7</w:t>
      </w:r>
      <w:bookmarkEnd w:id="7"/>
    </w:p>
    <w:p w14:paraId="23952933" w14:textId="77777777" w:rsidR="00420D0B" w:rsidRPr="00420D0B" w:rsidRDefault="00420D0B" w:rsidP="00AA01E3">
      <w:pPr>
        <w:spacing w:after="0"/>
        <w:ind w:left="-540"/>
        <w:rPr>
          <w:b/>
          <w:bCs/>
          <w:sz w:val="18"/>
          <w:szCs w:val="18"/>
          <w:lang w:val="en-US"/>
        </w:rPr>
      </w:pPr>
    </w:p>
    <w:p w14:paraId="1E13D354" w14:textId="5DE36A5C" w:rsidR="00420D0B" w:rsidRPr="00420D0B" w:rsidRDefault="00A307C0" w:rsidP="00AA01E3">
      <w:pPr>
        <w:spacing w:after="0"/>
        <w:ind w:left="-540"/>
        <w:rPr>
          <w:b/>
          <w:bCs/>
          <w:sz w:val="28"/>
          <w:szCs w:val="28"/>
          <w:lang w:val="en-US"/>
        </w:rPr>
      </w:pPr>
      <w:r w:rsidRPr="00A307C0">
        <w:rPr>
          <w:b/>
          <w:bCs/>
          <w:noProof/>
          <w:sz w:val="28"/>
          <w:szCs w:val="28"/>
          <w:lang w:val="en-US"/>
        </w:rPr>
        <w:drawing>
          <wp:inline distT="0" distB="0" distL="0" distR="0" wp14:anchorId="787440FB" wp14:editId="39538BA2">
            <wp:extent cx="7208048" cy="4086632"/>
            <wp:effectExtent l="0" t="0" r="0" b="9525"/>
            <wp:docPr id="1653547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47933" name=""/>
                    <pic:cNvPicPr/>
                  </pic:nvPicPr>
                  <pic:blipFill>
                    <a:blip r:embed="rId15"/>
                    <a:stretch>
                      <a:fillRect/>
                    </a:stretch>
                  </pic:blipFill>
                  <pic:spPr>
                    <a:xfrm>
                      <a:off x="0" y="0"/>
                      <a:ext cx="7225663" cy="4096619"/>
                    </a:xfrm>
                    <a:prstGeom prst="rect">
                      <a:avLst/>
                    </a:prstGeom>
                  </pic:spPr>
                </pic:pic>
              </a:graphicData>
            </a:graphic>
          </wp:inline>
        </w:drawing>
      </w:r>
    </w:p>
    <w:p w14:paraId="188CBDE7" w14:textId="4FE97A15" w:rsidR="009540D2" w:rsidRDefault="009540D2" w:rsidP="00AA01E3">
      <w:pPr>
        <w:spacing w:after="0"/>
        <w:ind w:left="-540"/>
        <w:rPr>
          <w:b/>
          <w:bCs/>
          <w:sz w:val="24"/>
          <w:szCs w:val="24"/>
          <w:lang w:val="en-US"/>
        </w:rPr>
      </w:pPr>
    </w:p>
    <w:p w14:paraId="283CEA7A" w14:textId="568A5C48" w:rsidR="006844AB" w:rsidRPr="00200B72" w:rsidRDefault="006844AB" w:rsidP="00FD7421">
      <w:pPr>
        <w:pStyle w:val="Heading1"/>
        <w:rPr>
          <w:sz w:val="18"/>
          <w:szCs w:val="18"/>
          <w:lang w:val="en-US"/>
        </w:rPr>
      </w:pPr>
      <w:bookmarkStart w:id="8" w:name="_Toc207703595"/>
      <w:r w:rsidRPr="00200B72">
        <w:rPr>
          <w:lang w:val="en-US"/>
        </w:rPr>
        <w:t>Informal Learning Updates (formerly called Interim Reports) - 2 per year</w:t>
      </w:r>
      <w:bookmarkEnd w:id="8"/>
    </w:p>
    <w:p w14:paraId="2FF4827E" w14:textId="77777777" w:rsidR="006844AB" w:rsidRPr="006844AB" w:rsidRDefault="006844AB" w:rsidP="006844AB">
      <w:pPr>
        <w:ind w:left="-540"/>
        <w:rPr>
          <w:rFonts w:ascii="Open Sans" w:hAnsi="Open Sans" w:cs="Open Sans"/>
          <w:b/>
          <w:bCs/>
          <w:sz w:val="24"/>
          <w:szCs w:val="24"/>
          <w:lang w:val="en-US"/>
        </w:rPr>
      </w:pPr>
      <w:r w:rsidRPr="006844AB">
        <w:rPr>
          <w:rFonts w:ascii="Open Sans" w:hAnsi="Open Sans" w:cs="Open Sans"/>
          <w:b/>
          <w:bCs/>
          <w:sz w:val="24"/>
          <w:szCs w:val="24"/>
          <w:lang w:val="en-US"/>
        </w:rPr>
        <w:t>Examples of Informal Learning Update may include:</w:t>
      </w:r>
    </w:p>
    <w:p w14:paraId="523EEC8C" w14:textId="77777777" w:rsidR="006844AB" w:rsidRPr="006844AB" w:rsidRDefault="006844AB" w:rsidP="006844AB">
      <w:pPr>
        <w:ind w:left="-540" w:right="-810"/>
        <w:rPr>
          <w:rFonts w:cs="Open Sans"/>
          <w:lang w:val="en-US"/>
        </w:rPr>
      </w:pPr>
      <w:r w:rsidRPr="006844AB">
        <w:rPr>
          <w:rFonts w:cs="Open Sans"/>
          <w:lang w:val="en-US"/>
        </w:rPr>
        <w:t>Conferences</w:t>
      </w:r>
      <w:r w:rsidRPr="006844AB">
        <w:rPr>
          <w:rFonts w:cs="Open Sans"/>
          <w:lang w:val="en-US"/>
        </w:rPr>
        <w:tab/>
        <w:t xml:space="preserve">    Virtual discussions</w:t>
      </w:r>
      <w:r w:rsidRPr="006844AB">
        <w:rPr>
          <w:rFonts w:cs="Open Sans"/>
          <w:lang w:val="en-US"/>
        </w:rPr>
        <w:tab/>
        <w:t xml:space="preserve">        Telephone calls</w:t>
      </w:r>
      <w:r w:rsidRPr="006844AB">
        <w:rPr>
          <w:rFonts w:cs="Open Sans"/>
          <w:lang w:val="en-US"/>
        </w:rPr>
        <w:tab/>
        <w:t xml:space="preserve">        Emails</w:t>
      </w:r>
      <w:r w:rsidRPr="006844AB">
        <w:rPr>
          <w:rFonts w:cs="Open Sans"/>
          <w:lang w:val="en-US"/>
        </w:rPr>
        <w:tab/>
        <w:t xml:space="preserve">           Written Summaries</w:t>
      </w:r>
    </w:p>
    <w:p w14:paraId="16734160" w14:textId="77777777" w:rsidR="006844AB" w:rsidRPr="006844AB" w:rsidRDefault="006844AB" w:rsidP="00B10164">
      <w:pPr>
        <w:ind w:left="-540" w:right="-270"/>
        <w:rPr>
          <w:rFonts w:cs="Open Sans"/>
          <w:lang w:val="en-US"/>
        </w:rPr>
      </w:pPr>
      <w:r w:rsidRPr="006844AB">
        <w:rPr>
          <w:rFonts w:cs="Open Sans"/>
          <w:lang w:val="en-US"/>
        </w:rPr>
        <w:t xml:space="preserve">The intention of an informal learning update is to provide parents/guardians with responsive and timely information about where their child is in their learning, heighten their awareness of their child’s abilities and learn about way they can support their child’s progress. </w:t>
      </w:r>
    </w:p>
    <w:p w14:paraId="381C479F" w14:textId="260D2F44" w:rsidR="006844AB" w:rsidRDefault="00B10164" w:rsidP="00225BB2">
      <w:pPr>
        <w:spacing w:after="0"/>
        <w:ind w:left="-540" w:right="-540"/>
      </w:pPr>
      <w:r>
        <w:rPr>
          <w:rFonts w:cs="Open Sans"/>
        </w:rPr>
        <w:t>KCSD</w:t>
      </w:r>
      <w:r w:rsidR="006844AB" w:rsidRPr="006844AB">
        <w:rPr>
          <w:rFonts w:cs="Open Sans"/>
        </w:rPr>
        <w:t xml:space="preserve"> learns invites teachers to consider the following </w:t>
      </w:r>
      <w:hyperlink r:id="rId16" w:history="1">
        <w:r w:rsidR="006844AB" w:rsidRPr="006844AB">
          <w:rPr>
            <w:rStyle w:val="Hyperlink"/>
            <w:rFonts w:cs="Open Sans"/>
          </w:rPr>
          <w:t>Informal Learning Update Template</w:t>
        </w:r>
      </w:hyperlink>
      <w:r>
        <w:t xml:space="preserve"> when planning to provide families with an informal learning update. </w:t>
      </w:r>
      <w:r w:rsidR="00E90FA2">
        <w:t xml:space="preserve">Check in with PVP who also have templates available.  </w:t>
      </w:r>
    </w:p>
    <w:p w14:paraId="2518AE56" w14:textId="77777777" w:rsidR="00B10164" w:rsidRPr="00A307C0" w:rsidRDefault="00B10164" w:rsidP="00225BB2">
      <w:pPr>
        <w:spacing w:after="0"/>
        <w:ind w:left="-540" w:right="-540"/>
        <w:rPr>
          <w:b/>
          <w:bCs/>
          <w:sz w:val="16"/>
          <w:szCs w:val="16"/>
          <w:lang w:val="en-US"/>
        </w:rPr>
      </w:pPr>
    </w:p>
    <w:p w14:paraId="6BA553F8" w14:textId="0C3D66DF" w:rsidR="00B10164" w:rsidRDefault="007E6964" w:rsidP="00225BB2">
      <w:pPr>
        <w:spacing w:after="0"/>
        <w:ind w:left="-540" w:right="-540"/>
        <w:rPr>
          <w:b/>
          <w:bCs/>
          <w:sz w:val="32"/>
          <w:szCs w:val="32"/>
          <w:lang w:val="en-US"/>
        </w:rPr>
      </w:pPr>
      <w:r>
        <w:rPr>
          <w:b/>
          <w:bCs/>
          <w:sz w:val="32"/>
          <w:szCs w:val="32"/>
          <w:lang w:val="en-US"/>
        </w:rPr>
        <w:t>Please let your PVP know how you have completed your informal learning update (Nov. and May)</w:t>
      </w:r>
      <w:r w:rsidR="00036E95">
        <w:rPr>
          <w:b/>
          <w:bCs/>
          <w:sz w:val="32"/>
          <w:szCs w:val="32"/>
          <w:lang w:val="en-US"/>
        </w:rPr>
        <w:t xml:space="preserve"> and keep a</w:t>
      </w:r>
      <w:r w:rsidR="007E1BD6">
        <w:rPr>
          <w:b/>
          <w:bCs/>
          <w:sz w:val="32"/>
          <w:szCs w:val="32"/>
          <w:lang w:val="en-US"/>
        </w:rPr>
        <w:t>ll</w:t>
      </w:r>
      <w:r w:rsidR="00036E95">
        <w:rPr>
          <w:b/>
          <w:bCs/>
          <w:sz w:val="32"/>
          <w:szCs w:val="32"/>
          <w:lang w:val="en-US"/>
        </w:rPr>
        <w:t xml:space="preserve"> evidence.</w:t>
      </w:r>
    </w:p>
    <w:p w14:paraId="60A41393" w14:textId="77777777" w:rsidR="00636F78" w:rsidRPr="00A307C0" w:rsidRDefault="00636F78" w:rsidP="00225BB2">
      <w:pPr>
        <w:spacing w:after="0"/>
        <w:ind w:left="-540" w:right="-540"/>
        <w:rPr>
          <w:b/>
          <w:bCs/>
          <w:sz w:val="16"/>
          <w:szCs w:val="16"/>
          <w:lang w:val="en-US"/>
        </w:rPr>
      </w:pPr>
    </w:p>
    <w:p w14:paraId="3A96AE5A" w14:textId="3E941F25" w:rsidR="00636F78" w:rsidRPr="00200B72" w:rsidRDefault="00636F78" w:rsidP="00FD7421">
      <w:pPr>
        <w:pStyle w:val="Heading1"/>
      </w:pPr>
      <w:bookmarkStart w:id="9" w:name="_Toc207703596"/>
      <w:r w:rsidRPr="00636F78">
        <w:rPr>
          <w:lang w:val="en-US"/>
        </w:rPr>
        <w:t xml:space="preserve">K-9 </w:t>
      </w:r>
      <w:r w:rsidR="007E1BD6">
        <w:rPr>
          <w:lang w:val="en-US"/>
        </w:rPr>
        <w:t>Formal</w:t>
      </w:r>
      <w:r w:rsidRPr="00636F78">
        <w:rPr>
          <w:lang w:val="en-US"/>
        </w:rPr>
        <w:t xml:space="preserve"> Learning Updates (forme</w:t>
      </w:r>
      <w:r w:rsidRPr="00200B72">
        <w:rPr>
          <w:lang w:val="en-US"/>
        </w:rPr>
        <w:t xml:space="preserve">rly </w:t>
      </w:r>
      <w:r>
        <w:rPr>
          <w:lang w:val="en-US"/>
        </w:rPr>
        <w:t xml:space="preserve">called </w:t>
      </w:r>
      <w:r w:rsidRPr="00200B72">
        <w:rPr>
          <w:lang w:val="en-US"/>
        </w:rPr>
        <w:t>Report Cards)</w:t>
      </w:r>
      <w:bookmarkEnd w:id="9"/>
      <w:r w:rsidRPr="00200B72">
        <w:rPr>
          <w:lang w:val="en-US"/>
        </w:rPr>
        <w:tab/>
      </w:r>
    </w:p>
    <w:p w14:paraId="6DC24F5C" w14:textId="77777777" w:rsidR="00636F78" w:rsidRDefault="00636F78" w:rsidP="00636F78">
      <w:pPr>
        <w:tabs>
          <w:tab w:val="left" w:pos="3720"/>
        </w:tabs>
        <w:spacing w:after="0"/>
        <w:ind w:left="-540"/>
      </w:pPr>
      <w:r>
        <w:t xml:space="preserve">When creating Formal Written Learning Updates for families: </w:t>
      </w:r>
    </w:p>
    <w:p w14:paraId="526B7A4D" w14:textId="77777777" w:rsidR="00636F78" w:rsidRDefault="00636F78" w:rsidP="00636F78">
      <w:pPr>
        <w:pStyle w:val="ListParagraph"/>
        <w:numPr>
          <w:ilvl w:val="0"/>
          <w:numId w:val="4"/>
        </w:numPr>
        <w:tabs>
          <w:tab w:val="left" w:pos="3720"/>
        </w:tabs>
        <w:spacing w:after="0"/>
      </w:pPr>
      <w:r>
        <w:t xml:space="preserve">be </w:t>
      </w:r>
      <w:r w:rsidRPr="00460A7B">
        <w:t>clear and concise</w:t>
      </w:r>
    </w:p>
    <w:p w14:paraId="003FBBCF" w14:textId="77777777" w:rsidR="00636F78" w:rsidRDefault="00636F78" w:rsidP="00636F78">
      <w:pPr>
        <w:pStyle w:val="ListParagraph"/>
        <w:numPr>
          <w:ilvl w:val="0"/>
          <w:numId w:val="4"/>
        </w:numPr>
        <w:tabs>
          <w:tab w:val="left" w:pos="3720"/>
        </w:tabs>
        <w:spacing w:after="0"/>
      </w:pPr>
      <w:r>
        <w:t>e</w:t>
      </w:r>
      <w:r w:rsidRPr="00460A7B">
        <w:t>mpower students in taking ownership of their learning</w:t>
      </w:r>
    </w:p>
    <w:p w14:paraId="2814B3E4" w14:textId="77777777" w:rsidR="00636F78" w:rsidRDefault="00636F78" w:rsidP="00636F78">
      <w:pPr>
        <w:pStyle w:val="ListParagraph"/>
        <w:numPr>
          <w:ilvl w:val="0"/>
          <w:numId w:val="4"/>
        </w:numPr>
        <w:tabs>
          <w:tab w:val="left" w:pos="3720"/>
        </w:tabs>
        <w:spacing w:after="0"/>
      </w:pPr>
      <w:r>
        <w:t>use</w:t>
      </w:r>
      <w:r w:rsidRPr="00460A7B">
        <w:t xml:space="preserve"> family-friendly language</w:t>
      </w:r>
    </w:p>
    <w:p w14:paraId="3D45F471" w14:textId="77777777" w:rsidR="00636F78" w:rsidRDefault="00636F78" w:rsidP="00636F78">
      <w:pPr>
        <w:pStyle w:val="ListParagraph"/>
        <w:numPr>
          <w:ilvl w:val="0"/>
          <w:numId w:val="4"/>
        </w:numPr>
        <w:tabs>
          <w:tab w:val="left" w:pos="3720"/>
        </w:tabs>
        <w:spacing w:after="0"/>
      </w:pPr>
      <w:r>
        <w:t xml:space="preserve">be </w:t>
      </w:r>
      <w:r w:rsidRPr="00460A7B">
        <w:t>strength-based and focus on each unique student as a whole learner</w:t>
      </w:r>
    </w:p>
    <w:p w14:paraId="3FBF6745" w14:textId="77777777" w:rsidR="00636F78" w:rsidRDefault="00636F78" w:rsidP="00636F78">
      <w:pPr>
        <w:pStyle w:val="ListParagraph"/>
        <w:numPr>
          <w:ilvl w:val="0"/>
          <w:numId w:val="4"/>
        </w:numPr>
        <w:tabs>
          <w:tab w:val="left" w:pos="3720"/>
        </w:tabs>
        <w:spacing w:after="0"/>
      </w:pPr>
      <w:r>
        <w:t>p</w:t>
      </w:r>
      <w:r w:rsidRPr="00460A7B">
        <w:t>rovide an overview of areas of growth and next steps in learnin</w:t>
      </w:r>
      <w:r>
        <w:t>g</w:t>
      </w:r>
    </w:p>
    <w:p w14:paraId="2CE9A233" w14:textId="77777777" w:rsidR="00636F78" w:rsidRPr="00460A7B" w:rsidRDefault="00636F78" w:rsidP="00636F78">
      <w:pPr>
        <w:pStyle w:val="ListParagraph"/>
        <w:numPr>
          <w:ilvl w:val="0"/>
          <w:numId w:val="4"/>
        </w:numPr>
        <w:tabs>
          <w:tab w:val="left" w:pos="3720"/>
        </w:tabs>
        <w:spacing w:after="0"/>
      </w:pPr>
      <w:r>
        <w:t>b</w:t>
      </w:r>
      <w:r w:rsidRPr="00460A7B">
        <w:t>e consistent and aligned across classrooms, grades, and schools</w:t>
      </w:r>
    </w:p>
    <w:p w14:paraId="590F49FF" w14:textId="77777777" w:rsidR="00636F78" w:rsidRPr="00B10164" w:rsidRDefault="00636F78" w:rsidP="00225BB2">
      <w:pPr>
        <w:spacing w:after="0"/>
        <w:ind w:left="-540" w:right="-540"/>
        <w:rPr>
          <w:b/>
          <w:bCs/>
          <w:sz w:val="32"/>
          <w:szCs w:val="32"/>
          <w:lang w:val="en-US"/>
        </w:rPr>
      </w:pPr>
    </w:p>
    <w:p w14:paraId="58026E1D" w14:textId="07991C15" w:rsidR="006844AB" w:rsidRPr="00200B72" w:rsidRDefault="006844AB" w:rsidP="00FD7421">
      <w:pPr>
        <w:pStyle w:val="Heading1"/>
        <w:rPr>
          <w:sz w:val="18"/>
          <w:szCs w:val="18"/>
          <w:lang w:val="en-US"/>
        </w:rPr>
      </w:pPr>
      <w:bookmarkStart w:id="10" w:name="_Toc207703597"/>
      <w:r w:rsidRPr="00200B72">
        <w:rPr>
          <w:lang w:val="en-US"/>
        </w:rPr>
        <w:t>Formal Learning Updates- 2 per year</w:t>
      </w:r>
      <w:bookmarkEnd w:id="10"/>
    </w:p>
    <w:p w14:paraId="7047254D" w14:textId="77777777" w:rsidR="006844AB" w:rsidRPr="006844AB" w:rsidRDefault="006844AB" w:rsidP="006844AB">
      <w:pPr>
        <w:spacing w:after="0"/>
        <w:ind w:left="-540"/>
        <w:rPr>
          <w:b/>
          <w:bCs/>
          <w:sz w:val="18"/>
          <w:szCs w:val="18"/>
          <w:lang w:val="en-US"/>
        </w:rPr>
      </w:pPr>
    </w:p>
    <w:p w14:paraId="63483D6C" w14:textId="1E7A5D4F" w:rsidR="009540D2" w:rsidRPr="000B0C55" w:rsidRDefault="006844AB" w:rsidP="00225BB2">
      <w:pPr>
        <w:ind w:left="-540" w:right="-450"/>
        <w:rPr>
          <w:rFonts w:cs="Open Sans"/>
        </w:rPr>
      </w:pPr>
      <w:r w:rsidRPr="006844AB">
        <w:rPr>
          <w:rFonts w:cs="Open Sans"/>
        </w:rPr>
        <w:t>Written Formal Learning Updates</w:t>
      </w:r>
      <w:r w:rsidR="00225BB2">
        <w:rPr>
          <w:rFonts w:cs="Open Sans"/>
        </w:rPr>
        <w:t xml:space="preserve"> and the Summary of Learning</w:t>
      </w:r>
      <w:r w:rsidRPr="006844AB">
        <w:rPr>
          <w:rFonts w:cs="Open Sans"/>
        </w:rPr>
        <w:t xml:space="preserve"> (formerly called report cards) are ministry required learning updates that are provided to families throughout the school year as a way of communicating student progress.</w:t>
      </w:r>
    </w:p>
    <w:p w14:paraId="38DF1D21" w14:textId="0A2C5E3A" w:rsidR="000B0C55" w:rsidRDefault="00305F1B" w:rsidP="00305F1B">
      <w:pPr>
        <w:spacing w:after="0"/>
        <w:ind w:left="-540"/>
        <w:rPr>
          <w:b/>
          <w:bCs/>
          <w:sz w:val="24"/>
          <w:szCs w:val="24"/>
          <w:lang w:val="en-US"/>
        </w:rPr>
      </w:pPr>
      <w:r w:rsidRPr="00305F1B">
        <w:rPr>
          <w:b/>
          <w:bCs/>
          <w:noProof/>
          <w:sz w:val="24"/>
          <w:szCs w:val="24"/>
          <w:lang w:val="en-US"/>
        </w:rPr>
        <w:drawing>
          <wp:inline distT="0" distB="0" distL="0" distR="0" wp14:anchorId="63277CFB" wp14:editId="2E75921E">
            <wp:extent cx="7068710" cy="3940603"/>
            <wp:effectExtent l="0" t="0" r="0" b="3175"/>
            <wp:docPr id="964202294" name="Picture 1"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02294" name="Picture 1" descr="A screen shot of a computer screen&#10;&#10;AI-generated content may be incorrect."/>
                    <pic:cNvPicPr/>
                  </pic:nvPicPr>
                  <pic:blipFill>
                    <a:blip r:embed="rId17"/>
                    <a:stretch>
                      <a:fillRect/>
                    </a:stretch>
                  </pic:blipFill>
                  <pic:spPr>
                    <a:xfrm>
                      <a:off x="0" y="0"/>
                      <a:ext cx="7076729" cy="3945073"/>
                    </a:xfrm>
                    <a:prstGeom prst="rect">
                      <a:avLst/>
                    </a:prstGeom>
                  </pic:spPr>
                </pic:pic>
              </a:graphicData>
            </a:graphic>
          </wp:inline>
        </w:drawing>
      </w:r>
    </w:p>
    <w:p w14:paraId="342FEB19" w14:textId="77777777" w:rsidR="000B0C55" w:rsidRPr="00225BB2" w:rsidRDefault="000B0C55" w:rsidP="000B0C55">
      <w:pPr>
        <w:spacing w:after="0"/>
        <w:ind w:left="-540"/>
        <w:rPr>
          <w:b/>
          <w:bCs/>
          <w:sz w:val="16"/>
          <w:szCs w:val="16"/>
          <w:lang w:val="en-US"/>
        </w:rPr>
      </w:pPr>
    </w:p>
    <w:p w14:paraId="12315516" w14:textId="20EEAC4F" w:rsidR="000B0C55" w:rsidRDefault="000B0C55" w:rsidP="00225BB2">
      <w:pPr>
        <w:spacing w:after="0"/>
        <w:ind w:left="-540" w:right="-540"/>
      </w:pPr>
      <w:r w:rsidRPr="00225BB2">
        <w:rPr>
          <w:b/>
          <w:bCs/>
          <w:lang w:val="en-US"/>
        </w:rPr>
        <w:t>Please note:</w:t>
      </w:r>
      <w:r w:rsidRPr="00200B72">
        <w:rPr>
          <w:lang w:val="en-US"/>
        </w:rPr>
        <w:t xml:space="preserve">  In all elementary schools,</w:t>
      </w:r>
      <w:r w:rsidRPr="00200B72">
        <w:rPr>
          <w:b/>
          <w:bCs/>
          <w:lang w:val="en-US"/>
        </w:rPr>
        <w:t xml:space="preserve"> English Language Arts and Fran</w:t>
      </w:r>
      <w:proofErr w:type="spellStart"/>
      <w:r w:rsidR="00200B72" w:rsidRPr="00200B72">
        <w:rPr>
          <w:b/>
          <w:bCs/>
        </w:rPr>
        <w:t>çais</w:t>
      </w:r>
      <w:proofErr w:type="spellEnd"/>
      <w:r w:rsidR="00200B72" w:rsidRPr="00200B72">
        <w:rPr>
          <w:b/>
          <w:bCs/>
        </w:rPr>
        <w:t xml:space="preserve"> Langue, </w:t>
      </w:r>
      <w:r w:rsidR="00200B72" w:rsidRPr="00200B72">
        <w:t>“</w:t>
      </w:r>
      <w:r w:rsidR="00200B72" w:rsidRPr="00200B72">
        <w:rPr>
          <w:u w:val="single"/>
        </w:rPr>
        <w:t>Reading, Listening, &amp; Viewing</w:t>
      </w:r>
      <w:r w:rsidR="00200B72" w:rsidRPr="00200B72">
        <w:t>” and “</w:t>
      </w:r>
      <w:r w:rsidR="00200B72" w:rsidRPr="00200B72">
        <w:rPr>
          <w:u w:val="single"/>
        </w:rPr>
        <w:t>Writing, Speaking, &amp; Representing</w:t>
      </w:r>
      <w:r w:rsidR="00200B72" w:rsidRPr="00200B72">
        <w:t>” are reported on separately using the Proficiency Scale.</w:t>
      </w:r>
    </w:p>
    <w:p w14:paraId="0DC0C370" w14:textId="77777777" w:rsidR="00200B72" w:rsidRPr="00B10164" w:rsidRDefault="00200B72" w:rsidP="0068489F">
      <w:pPr>
        <w:spacing w:after="0"/>
        <w:rPr>
          <w:b/>
          <w:bCs/>
        </w:rPr>
      </w:pPr>
    </w:p>
    <w:p w14:paraId="72107AEE" w14:textId="1383763B" w:rsidR="00200B72" w:rsidRDefault="00C379A1" w:rsidP="0068489F">
      <w:pPr>
        <w:ind w:left="-540"/>
        <w:rPr>
          <w:rFonts w:ascii="Open Sans" w:hAnsi="Open Sans" w:cs="Open Sans"/>
          <w:b/>
          <w:bCs/>
          <w:sz w:val="24"/>
          <w:szCs w:val="24"/>
          <w:lang w:val="en-US"/>
        </w:rPr>
      </w:pPr>
      <w:r>
        <w:rPr>
          <w:rFonts w:ascii="Open Sans" w:hAnsi="Open Sans" w:cs="Open Sans"/>
          <w:b/>
          <w:bCs/>
          <w:sz w:val="24"/>
          <w:szCs w:val="24"/>
          <w:lang w:val="en-US"/>
        </w:rPr>
        <w:t>Ways to Support Learning</w:t>
      </w:r>
    </w:p>
    <w:p w14:paraId="391D5C3F" w14:textId="0BD3315F" w:rsidR="00C379A1" w:rsidRDefault="00C379A1" w:rsidP="0068489F">
      <w:pPr>
        <w:ind w:left="-540"/>
      </w:pPr>
      <w:r>
        <w:t>Written Learning Updates and Summary of Learning must include how the student will be supported to further their learning.  KCSD Learns invites staff to comment about</w:t>
      </w:r>
      <w:r w:rsidR="0068489F">
        <w:t xml:space="preserve"> i</w:t>
      </w:r>
      <w:r>
        <w:t>ndividualized supports within the classroom</w:t>
      </w:r>
      <w:r w:rsidR="0068489F">
        <w:t xml:space="preserve"> and s</w:t>
      </w:r>
      <w:r>
        <w:t>uggested ways to support student learning at home</w:t>
      </w:r>
      <w:r w:rsidR="0068489F">
        <w:t>.</w:t>
      </w:r>
    </w:p>
    <w:p w14:paraId="35C1B750" w14:textId="040ACD34" w:rsidR="0068489F" w:rsidRDefault="00C379A1" w:rsidP="0068489F">
      <w:pPr>
        <w:spacing w:after="0"/>
        <w:ind w:left="-540"/>
      </w:pPr>
      <w:r>
        <w:t>The communication could be framed like</w:t>
      </w:r>
      <w:r w:rsidR="0068489F">
        <w:t xml:space="preserve"> - </w:t>
      </w:r>
      <w:r>
        <w:t>In class,</w:t>
      </w:r>
    </w:p>
    <w:p w14:paraId="6AB269AE" w14:textId="4B9888B7" w:rsidR="00C379A1" w:rsidRDefault="00C379A1" w:rsidP="0068489F">
      <w:pPr>
        <w:pStyle w:val="ListParagraph"/>
        <w:numPr>
          <w:ilvl w:val="0"/>
          <w:numId w:val="18"/>
        </w:numPr>
        <w:spacing w:after="0"/>
      </w:pPr>
      <w:r>
        <w:t>… will have opportunities to…</w:t>
      </w:r>
    </w:p>
    <w:p w14:paraId="598D2036" w14:textId="77777777" w:rsidR="00C379A1" w:rsidRDefault="00C379A1" w:rsidP="0068489F">
      <w:pPr>
        <w:pStyle w:val="ListParagraph"/>
        <w:numPr>
          <w:ilvl w:val="0"/>
          <w:numId w:val="16"/>
        </w:numPr>
      </w:pPr>
      <w:r>
        <w:t>… is encouraged to ask for help when …</w:t>
      </w:r>
    </w:p>
    <w:p w14:paraId="161995F4" w14:textId="77777777" w:rsidR="00C379A1" w:rsidRDefault="00C379A1" w:rsidP="0068489F">
      <w:pPr>
        <w:pStyle w:val="ListParagraph"/>
        <w:numPr>
          <w:ilvl w:val="0"/>
          <w:numId w:val="16"/>
        </w:numPr>
      </w:pPr>
      <w:r>
        <w:t>… can practice</w:t>
      </w:r>
    </w:p>
    <w:p w14:paraId="6E9A7F6A" w14:textId="77777777" w:rsidR="00C379A1" w:rsidRDefault="00C379A1" w:rsidP="0068489F">
      <w:pPr>
        <w:pStyle w:val="ListParagraph"/>
        <w:numPr>
          <w:ilvl w:val="0"/>
          <w:numId w:val="16"/>
        </w:numPr>
      </w:pPr>
      <w:r>
        <w:t>… will benefit from…</w:t>
      </w:r>
    </w:p>
    <w:p w14:paraId="3816F42D" w14:textId="77777777" w:rsidR="00C379A1" w:rsidRDefault="00C379A1" w:rsidP="0068489F">
      <w:pPr>
        <w:pStyle w:val="ListParagraph"/>
        <w:numPr>
          <w:ilvl w:val="0"/>
          <w:numId w:val="16"/>
        </w:numPr>
      </w:pPr>
      <w:r>
        <w:t>… is encouraged to continue…</w:t>
      </w:r>
    </w:p>
    <w:p w14:paraId="1A0A82DF" w14:textId="77777777" w:rsidR="00920B7E" w:rsidRDefault="00920B7E" w:rsidP="00920B7E">
      <w:pPr>
        <w:spacing w:after="0"/>
        <w:ind w:left="3600" w:right="-360"/>
        <w:rPr>
          <w:b/>
          <w:bCs/>
          <w:color w:val="000000" w:themeColor="text1"/>
        </w:rPr>
      </w:pPr>
    </w:p>
    <w:p w14:paraId="70CF1F9D" w14:textId="1239DD6F" w:rsidR="00920B7E" w:rsidRPr="00920B7E" w:rsidRDefault="00920B7E" w:rsidP="00920B7E">
      <w:pPr>
        <w:spacing w:after="0"/>
        <w:ind w:left="-540" w:right="-360"/>
        <w:rPr>
          <w:b/>
          <w:bCs/>
          <w:color w:val="000000" w:themeColor="text1"/>
        </w:rPr>
      </w:pPr>
      <w:r w:rsidRPr="00920B7E">
        <w:rPr>
          <w:b/>
          <w:bCs/>
          <w:color w:val="000000" w:themeColor="text1"/>
        </w:rPr>
        <w:t>When creating Summary of Learning in June, teachers MUST enter</w:t>
      </w:r>
      <w:r w:rsidRPr="00920B7E">
        <w:rPr>
          <w:b/>
          <w:bCs/>
          <w:color w:val="008080"/>
          <w:sz w:val="28"/>
          <w:szCs w:val="28"/>
        </w:rPr>
        <w:t xml:space="preserve"> </w:t>
      </w:r>
      <w:r w:rsidRPr="00920B7E">
        <w:rPr>
          <w:b/>
          <w:bCs/>
          <w:color w:val="008080"/>
          <w:sz w:val="28"/>
          <w:szCs w:val="28"/>
          <w:u w:val="single"/>
        </w:rPr>
        <w:t>term proficiency</w:t>
      </w:r>
      <w:r w:rsidRPr="00920B7E">
        <w:rPr>
          <w:b/>
          <w:bCs/>
          <w:color w:val="008080"/>
          <w:sz w:val="28"/>
          <w:szCs w:val="28"/>
        </w:rPr>
        <w:t xml:space="preserve"> AND </w:t>
      </w:r>
      <w:r w:rsidRPr="00920B7E">
        <w:rPr>
          <w:b/>
          <w:bCs/>
          <w:color w:val="008080"/>
          <w:sz w:val="28"/>
          <w:szCs w:val="28"/>
          <w:u w:val="single"/>
        </w:rPr>
        <w:t>final proficiency</w:t>
      </w:r>
      <w:r w:rsidRPr="00920B7E">
        <w:rPr>
          <w:b/>
          <w:bCs/>
          <w:color w:val="008080"/>
          <w:sz w:val="28"/>
          <w:szCs w:val="28"/>
        </w:rPr>
        <w:t xml:space="preserve"> </w:t>
      </w:r>
      <w:r w:rsidRPr="00920B7E">
        <w:rPr>
          <w:b/>
          <w:bCs/>
          <w:color w:val="000000" w:themeColor="text1"/>
        </w:rPr>
        <w:t xml:space="preserve">in </w:t>
      </w:r>
      <w:proofErr w:type="spellStart"/>
      <w:r w:rsidRPr="00920B7E">
        <w:rPr>
          <w:b/>
          <w:bCs/>
          <w:color w:val="000000" w:themeColor="text1"/>
        </w:rPr>
        <w:t>MyED</w:t>
      </w:r>
      <w:proofErr w:type="spellEnd"/>
      <w:r w:rsidRPr="00920B7E">
        <w:rPr>
          <w:b/>
          <w:bCs/>
          <w:color w:val="000000" w:themeColor="text1"/>
        </w:rPr>
        <w:t xml:space="preserve"> BC.  </w:t>
      </w:r>
      <w:r w:rsidR="00B12146">
        <w:rPr>
          <w:b/>
          <w:bCs/>
          <w:color w:val="000000" w:themeColor="text1"/>
        </w:rPr>
        <w:t>Final Proficiency</w:t>
      </w:r>
      <w:r w:rsidRPr="00920B7E">
        <w:rPr>
          <w:b/>
          <w:bCs/>
          <w:color w:val="000000" w:themeColor="text1"/>
        </w:rPr>
        <w:t xml:space="preserve"> </w:t>
      </w:r>
      <w:r w:rsidR="00BB3F76">
        <w:rPr>
          <w:b/>
          <w:bCs/>
          <w:color w:val="000000" w:themeColor="text1"/>
        </w:rPr>
        <w:t xml:space="preserve">column </w:t>
      </w:r>
      <w:r w:rsidRPr="00920B7E">
        <w:rPr>
          <w:b/>
          <w:bCs/>
          <w:color w:val="000000" w:themeColor="text1"/>
        </w:rPr>
        <w:t>needs to be completed to generate the permanent student record card.</w:t>
      </w:r>
    </w:p>
    <w:p w14:paraId="719081BB" w14:textId="77777777" w:rsidR="005E7BB7" w:rsidRDefault="005E7BB7" w:rsidP="00200B72">
      <w:pPr>
        <w:spacing w:after="0"/>
        <w:ind w:left="-540"/>
      </w:pPr>
    </w:p>
    <w:p w14:paraId="2858E9D8" w14:textId="77777777" w:rsidR="005E7BB7" w:rsidRDefault="005E7BB7" w:rsidP="00200B72">
      <w:pPr>
        <w:spacing w:after="0"/>
        <w:ind w:left="-540"/>
      </w:pPr>
    </w:p>
    <w:p w14:paraId="0C8E16F2" w14:textId="77777777" w:rsidR="005E7BB7" w:rsidRDefault="005E7BB7" w:rsidP="00200B72">
      <w:pPr>
        <w:spacing w:after="0"/>
        <w:ind w:left="-540"/>
      </w:pPr>
    </w:p>
    <w:p w14:paraId="14C76E18" w14:textId="0FC6EB55" w:rsidR="00225BB2" w:rsidRDefault="00225BB2" w:rsidP="00FD7421">
      <w:pPr>
        <w:pStyle w:val="Heading1"/>
      </w:pPr>
      <w:bookmarkStart w:id="11" w:name="_Toc207703598"/>
      <w:r w:rsidRPr="00BC724A">
        <w:rPr>
          <w:noProof/>
          <w:color w:val="59B0D7"/>
        </w:rPr>
        <w:drawing>
          <wp:anchor distT="0" distB="0" distL="114300" distR="114300" simplePos="0" relativeHeight="251667456" behindDoc="0" locked="0" layoutInCell="1" allowOverlap="1" wp14:anchorId="4A0621BF" wp14:editId="4AEA61EE">
            <wp:simplePos x="0" y="0"/>
            <wp:positionH relativeFrom="column">
              <wp:posOffset>3638550</wp:posOffset>
            </wp:positionH>
            <wp:positionV relativeFrom="paragraph">
              <wp:posOffset>10160</wp:posOffset>
            </wp:positionV>
            <wp:extent cx="3020060" cy="2033905"/>
            <wp:effectExtent l="0" t="0" r="8890" b="4445"/>
            <wp:wrapSquare wrapText="bothSides"/>
            <wp:docPr id="12" name="Picture 12" descr="A white text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hite text with blue and white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3020060" cy="2033905"/>
                    </a:xfrm>
                    <a:prstGeom prst="rect">
                      <a:avLst/>
                    </a:prstGeom>
                  </pic:spPr>
                </pic:pic>
              </a:graphicData>
            </a:graphic>
            <wp14:sizeRelH relativeFrom="margin">
              <wp14:pctWidth>0</wp14:pctWidth>
            </wp14:sizeRelH>
            <wp14:sizeRelV relativeFrom="margin">
              <wp14:pctHeight>0</wp14:pctHeight>
            </wp14:sizeRelV>
          </wp:anchor>
        </w:drawing>
      </w:r>
      <w:r>
        <w:t>Provincial Proficiency Scale</w:t>
      </w:r>
      <w:bookmarkEnd w:id="11"/>
    </w:p>
    <w:p w14:paraId="63526461" w14:textId="620A49D0" w:rsidR="00B10164" w:rsidRDefault="00225BB2" w:rsidP="00305F1B">
      <w:pPr>
        <w:ind w:left="-540"/>
        <w:rPr>
          <w:rFonts w:cs="Open Sans"/>
          <w:b/>
          <w:bCs/>
        </w:rPr>
      </w:pPr>
      <w:r w:rsidRPr="00225BB2">
        <w:rPr>
          <w:rFonts w:cs="Open Sans"/>
        </w:rPr>
        <w:t>The proficiency scale is intended to reflect student achievement in relation to the widely</w:t>
      </w:r>
      <w:r>
        <w:rPr>
          <w:rFonts w:cs="Open Sans"/>
        </w:rPr>
        <w:t xml:space="preserve"> held</w:t>
      </w:r>
      <w:r w:rsidRPr="00225BB2">
        <w:rPr>
          <w:rFonts w:cs="Open Sans"/>
        </w:rPr>
        <w:t xml:space="preserve"> grade level standards for that point in the school year.  This assessment is based on </w:t>
      </w:r>
      <w:r w:rsidRPr="00225BB2">
        <w:rPr>
          <w:rFonts w:cs="Open Sans"/>
          <w:b/>
          <w:bCs/>
        </w:rPr>
        <w:t>achievement only.</w:t>
      </w:r>
      <w:r w:rsidRPr="00225BB2">
        <w:rPr>
          <w:rFonts w:cs="Open Sans"/>
        </w:rPr>
        <w:t xml:space="preserve">  Factors such as behaviour are important and should be communicated through conversations and written descriptive comments on the report card.  </w:t>
      </w:r>
      <w:r w:rsidRPr="00225BB2">
        <w:rPr>
          <w:rFonts w:cs="Open Sans"/>
          <w:b/>
          <w:bCs/>
        </w:rPr>
        <w:t>Behaviour should not be used to determine student’s achievement in relation to the widely</w:t>
      </w:r>
      <w:r>
        <w:rPr>
          <w:rFonts w:cs="Open Sans"/>
          <w:b/>
          <w:bCs/>
        </w:rPr>
        <w:t xml:space="preserve"> held</w:t>
      </w:r>
      <w:r w:rsidRPr="00225BB2">
        <w:rPr>
          <w:rFonts w:cs="Open Sans"/>
          <w:b/>
          <w:bCs/>
        </w:rPr>
        <w:t xml:space="preserve"> grade level expectations.</w:t>
      </w:r>
      <w:r>
        <w:rPr>
          <w:rFonts w:cs="Open Sans"/>
          <w:b/>
          <w:bCs/>
        </w:rPr>
        <w:t xml:space="preserve"> </w:t>
      </w:r>
    </w:p>
    <w:p w14:paraId="5E7B393F" w14:textId="77777777" w:rsidR="00641FE2" w:rsidRPr="00305F1B" w:rsidRDefault="00641FE2" w:rsidP="00305F1B">
      <w:pPr>
        <w:ind w:left="-540"/>
        <w:rPr>
          <w:rFonts w:cs="Open Sans"/>
        </w:rPr>
      </w:pPr>
    </w:p>
    <w:p w14:paraId="261F7737" w14:textId="7BB176F7" w:rsidR="00B10164" w:rsidRDefault="000A264F" w:rsidP="005E7BB7">
      <w:pPr>
        <w:ind w:left="-540"/>
        <w:jc w:val="center"/>
        <w:rPr>
          <w:rFonts w:cs="Open Sans"/>
          <w:b/>
          <w:bCs/>
        </w:rPr>
      </w:pPr>
      <w:r w:rsidRPr="000A264F">
        <w:rPr>
          <w:rFonts w:cs="Open Sans"/>
          <w:b/>
          <w:bCs/>
          <w:noProof/>
        </w:rPr>
        <w:drawing>
          <wp:inline distT="0" distB="0" distL="0" distR="0" wp14:anchorId="22417E52" wp14:editId="1464DFEB">
            <wp:extent cx="6972935" cy="3505130"/>
            <wp:effectExtent l="0" t="0" r="0" b="635"/>
            <wp:docPr id="1997156701" name="Picture 1" descr="A blue and white char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56701" name="Picture 1" descr="A blue and white chart with white text&#10;&#10;AI-generated content may be incorrect."/>
                    <pic:cNvPicPr/>
                  </pic:nvPicPr>
                  <pic:blipFill>
                    <a:blip r:embed="rId19"/>
                    <a:stretch>
                      <a:fillRect/>
                    </a:stretch>
                  </pic:blipFill>
                  <pic:spPr>
                    <a:xfrm>
                      <a:off x="0" y="0"/>
                      <a:ext cx="6996220" cy="3516835"/>
                    </a:xfrm>
                    <a:prstGeom prst="rect">
                      <a:avLst/>
                    </a:prstGeom>
                  </pic:spPr>
                </pic:pic>
              </a:graphicData>
            </a:graphic>
          </wp:inline>
        </w:drawing>
      </w:r>
    </w:p>
    <w:p w14:paraId="7B4CA390" w14:textId="2FB1E475" w:rsidR="00225BB2" w:rsidRPr="00225BB2" w:rsidRDefault="00B86FB6" w:rsidP="00B86FB6">
      <w:pPr>
        <w:ind w:left="-540"/>
        <w:jc w:val="center"/>
        <w:rPr>
          <w:rFonts w:cs="Open Sans"/>
        </w:rPr>
      </w:pPr>
      <w:r w:rsidRPr="00B86FB6">
        <w:rPr>
          <w:b/>
          <w:bCs/>
          <w:noProof/>
          <w:color w:val="067B92"/>
          <w:sz w:val="28"/>
          <w:szCs w:val="28"/>
        </w:rPr>
        <w:drawing>
          <wp:inline distT="0" distB="0" distL="0" distR="0" wp14:anchorId="569624F5" wp14:editId="51712130">
            <wp:extent cx="6944360" cy="3338830"/>
            <wp:effectExtent l="0" t="0" r="8890" b="0"/>
            <wp:docPr id="1483179591" name="Picture 1" descr="A blue and grey rectangular box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79591" name="Picture 1" descr="A blue and grey rectangular box with white text&#10;&#10;AI-generated content may be incorrect."/>
                    <pic:cNvPicPr/>
                  </pic:nvPicPr>
                  <pic:blipFill>
                    <a:blip r:embed="rId20"/>
                    <a:stretch>
                      <a:fillRect/>
                    </a:stretch>
                  </pic:blipFill>
                  <pic:spPr>
                    <a:xfrm>
                      <a:off x="0" y="0"/>
                      <a:ext cx="6958767" cy="3345757"/>
                    </a:xfrm>
                    <a:prstGeom prst="rect">
                      <a:avLst/>
                    </a:prstGeom>
                  </pic:spPr>
                </pic:pic>
              </a:graphicData>
            </a:graphic>
          </wp:inline>
        </w:drawing>
      </w:r>
    </w:p>
    <w:p w14:paraId="1C306700" w14:textId="385001E6" w:rsidR="00B86FB6" w:rsidRDefault="00B86FB6" w:rsidP="00FD7421">
      <w:pPr>
        <w:pStyle w:val="Heading1"/>
      </w:pPr>
      <w:bookmarkStart w:id="12" w:name="_Toc207703599"/>
      <w:r>
        <w:lastRenderedPageBreak/>
        <w:t>Provincial Proficiency Scale Indicators</w:t>
      </w:r>
      <w:bookmarkEnd w:id="12"/>
    </w:p>
    <w:p w14:paraId="7BA33BAB" w14:textId="3476EB6E" w:rsidR="00B86FB6" w:rsidRPr="006E266B" w:rsidRDefault="00B86FB6" w:rsidP="006E266B">
      <w:pPr>
        <w:pStyle w:val="Default"/>
        <w:ind w:left="-540"/>
        <w:rPr>
          <w:rFonts w:asciiTheme="minorHAnsi" w:hAnsiTheme="minorHAnsi"/>
          <w:sz w:val="22"/>
          <w:szCs w:val="22"/>
        </w:rPr>
      </w:pPr>
      <w:r w:rsidRPr="00B86FB6">
        <w:rPr>
          <w:rFonts w:asciiTheme="minorHAnsi" w:hAnsiTheme="minorHAnsi"/>
          <w:sz w:val="22"/>
          <w:szCs w:val="22"/>
        </w:rPr>
        <w:t xml:space="preserve">Students come into learning situations with their own experiences and background knowledge. Students do not necessarily begin at Emerging or Developing at the beginning of each school year. Similarly, students do not always reach Proficient at the end of the school year. </w:t>
      </w:r>
      <w:r>
        <w:rPr>
          <w:rFonts w:asciiTheme="minorHAnsi" w:hAnsiTheme="minorHAnsi"/>
          <w:sz w:val="22"/>
          <w:szCs w:val="22"/>
        </w:rPr>
        <w:t xml:space="preserve"> </w:t>
      </w:r>
      <w:r w:rsidRPr="00B86FB6">
        <w:rPr>
          <w:rFonts w:asciiTheme="minorHAnsi" w:hAnsiTheme="minorHAnsi"/>
          <w:sz w:val="22"/>
          <w:szCs w:val="22"/>
        </w:rPr>
        <w:t xml:space="preserve">It is also important to recognize that obtaining Proficient is not the end of learning; if a student enters a learning experience with Proficient understanding or achieves Proficient during the school year, the aim becomes to dig deeper and to reach toward Extending their understanding. </w:t>
      </w:r>
      <w:r>
        <w:rPr>
          <w:rFonts w:asciiTheme="minorHAnsi" w:hAnsiTheme="minorHAnsi"/>
          <w:sz w:val="22"/>
          <w:szCs w:val="22"/>
        </w:rPr>
        <w:t xml:space="preserve">  </w:t>
      </w:r>
      <w:r w:rsidRPr="0043106D">
        <w:rPr>
          <w:rFonts w:asciiTheme="minorHAnsi" w:hAnsiTheme="minorHAnsi"/>
          <w:sz w:val="22"/>
          <w:szCs w:val="22"/>
        </w:rPr>
        <w:t>Every student has a place on the scale at any given time</w:t>
      </w:r>
      <w:r w:rsidR="002B53AB" w:rsidRPr="0043106D">
        <w:rPr>
          <w:rFonts w:asciiTheme="minorHAnsi" w:hAnsiTheme="minorHAnsi"/>
          <w:sz w:val="22"/>
          <w:szCs w:val="22"/>
        </w:rPr>
        <w:t>!</w:t>
      </w:r>
      <w:r w:rsidR="002B53AB">
        <w:rPr>
          <w:rFonts w:asciiTheme="minorHAnsi" w:hAnsiTheme="minorHAnsi"/>
          <w:b/>
          <w:bCs/>
          <w:sz w:val="22"/>
          <w:szCs w:val="22"/>
        </w:rPr>
        <w:t xml:space="preserve">   As stated in the Reporting Guidelines:</w:t>
      </w:r>
    </w:p>
    <w:p w14:paraId="6B487165" w14:textId="55330F99" w:rsidR="00B86FB6" w:rsidRPr="00B86FB6" w:rsidRDefault="00B86FB6" w:rsidP="00B86FB6">
      <w:pPr>
        <w:spacing w:after="0"/>
        <w:ind w:left="-1080"/>
        <w:rPr>
          <w:b/>
          <w:bCs/>
          <w:color w:val="067B92"/>
        </w:rPr>
      </w:pPr>
      <w:r w:rsidRPr="00EA4F0F">
        <w:rPr>
          <w:b/>
          <w:bCs/>
          <w:noProof/>
        </w:rPr>
        <w:drawing>
          <wp:inline distT="0" distB="0" distL="0" distR="0" wp14:anchorId="22EA4D9B" wp14:editId="1A883B55">
            <wp:extent cx="7538098" cy="1581150"/>
            <wp:effectExtent l="0" t="0" r="5715" b="0"/>
            <wp:docPr id="593129958"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29958" name="Picture 1" descr="A close-up of a message&#10;&#10;Description automatically generated"/>
                    <pic:cNvPicPr/>
                  </pic:nvPicPr>
                  <pic:blipFill>
                    <a:blip r:embed="rId21"/>
                    <a:stretch>
                      <a:fillRect/>
                    </a:stretch>
                  </pic:blipFill>
                  <pic:spPr>
                    <a:xfrm>
                      <a:off x="0" y="0"/>
                      <a:ext cx="7543949" cy="1582377"/>
                    </a:xfrm>
                    <a:prstGeom prst="rect">
                      <a:avLst/>
                    </a:prstGeom>
                  </pic:spPr>
                </pic:pic>
              </a:graphicData>
            </a:graphic>
          </wp:inline>
        </w:drawing>
      </w:r>
    </w:p>
    <w:p w14:paraId="2CD21D5E" w14:textId="77777777" w:rsidR="00B86FB6" w:rsidRPr="00B86FB6" w:rsidRDefault="00B86FB6" w:rsidP="006E5944">
      <w:pPr>
        <w:pStyle w:val="Default"/>
        <w:ind w:left="-900"/>
        <w:rPr>
          <w:rFonts w:asciiTheme="minorHAnsi" w:hAnsiTheme="minorHAnsi"/>
          <w:sz w:val="22"/>
          <w:szCs w:val="22"/>
        </w:rPr>
      </w:pPr>
      <w:r w:rsidRPr="00B86FB6">
        <w:rPr>
          <w:rFonts w:asciiTheme="minorHAnsi" w:hAnsiTheme="minorHAnsi"/>
          <w:noProof/>
          <w:sz w:val="22"/>
          <w:szCs w:val="22"/>
        </w:rPr>
        <w:drawing>
          <wp:anchor distT="0" distB="0" distL="114300" distR="114300" simplePos="0" relativeHeight="251669504" behindDoc="0" locked="0" layoutInCell="1" allowOverlap="1" wp14:anchorId="5BA76A23" wp14:editId="409FAE09">
            <wp:simplePos x="0" y="0"/>
            <wp:positionH relativeFrom="column">
              <wp:posOffset>-630260</wp:posOffset>
            </wp:positionH>
            <wp:positionV relativeFrom="paragraph">
              <wp:posOffset>-170</wp:posOffset>
            </wp:positionV>
            <wp:extent cx="1695687" cy="1638529"/>
            <wp:effectExtent l="0" t="0" r="0" b="0"/>
            <wp:wrapSquare wrapText="bothSides"/>
            <wp:docPr id="1220161221"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61221" name="Picture 1" descr="A blue circle with white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695687" cy="1638529"/>
                    </a:xfrm>
                    <a:prstGeom prst="rect">
                      <a:avLst/>
                    </a:prstGeom>
                  </pic:spPr>
                </pic:pic>
              </a:graphicData>
            </a:graphic>
            <wp14:sizeRelH relativeFrom="page">
              <wp14:pctWidth>0</wp14:pctWidth>
            </wp14:sizeRelH>
            <wp14:sizeRelV relativeFrom="page">
              <wp14:pctHeight>0</wp14:pctHeight>
            </wp14:sizeRelV>
          </wp:anchor>
        </w:drawing>
      </w:r>
      <w:r w:rsidRPr="00B86FB6">
        <w:rPr>
          <w:rFonts w:asciiTheme="minorHAnsi" w:hAnsiTheme="minorHAnsi"/>
          <w:sz w:val="22"/>
          <w:szCs w:val="22"/>
        </w:rPr>
        <w:t xml:space="preserve">Teachers can support students who are </w:t>
      </w:r>
      <w:r w:rsidRPr="00B86FB6">
        <w:rPr>
          <w:rFonts w:asciiTheme="minorHAnsi" w:hAnsiTheme="minorHAnsi"/>
          <w:b/>
          <w:bCs/>
          <w:color w:val="2A7CE0"/>
          <w:sz w:val="22"/>
          <w:szCs w:val="22"/>
        </w:rPr>
        <w:t xml:space="preserve">Emerging </w:t>
      </w:r>
      <w:r w:rsidRPr="00B86FB6">
        <w:rPr>
          <w:rFonts w:asciiTheme="minorHAnsi" w:hAnsiTheme="minorHAnsi"/>
          <w:sz w:val="22"/>
          <w:szCs w:val="22"/>
        </w:rPr>
        <w:t>to move toward</w:t>
      </w:r>
      <w:r w:rsidRPr="00B86FB6">
        <w:rPr>
          <w:rFonts w:asciiTheme="minorHAnsi" w:hAnsiTheme="minorHAnsi"/>
          <w:color w:val="FFC000"/>
          <w:sz w:val="22"/>
          <w:szCs w:val="22"/>
        </w:rPr>
        <w:t xml:space="preserve"> </w:t>
      </w:r>
      <w:r w:rsidRPr="00B86FB6">
        <w:rPr>
          <w:rFonts w:asciiTheme="minorHAnsi" w:hAnsiTheme="minorHAnsi"/>
          <w:b/>
          <w:bCs/>
          <w:color w:val="FFC000"/>
          <w:sz w:val="22"/>
          <w:szCs w:val="22"/>
        </w:rPr>
        <w:t>Developing</w:t>
      </w:r>
      <w:r w:rsidRPr="00B86FB6">
        <w:rPr>
          <w:rFonts w:asciiTheme="minorHAnsi" w:hAnsiTheme="minorHAnsi"/>
          <w:b/>
          <w:bCs/>
          <w:color w:val="FFDF2B"/>
          <w:sz w:val="22"/>
          <w:szCs w:val="22"/>
        </w:rPr>
        <w:t xml:space="preserve"> </w:t>
      </w:r>
      <w:r w:rsidRPr="00B86FB6">
        <w:rPr>
          <w:rFonts w:asciiTheme="minorHAnsi" w:hAnsiTheme="minorHAnsi"/>
          <w:sz w:val="22"/>
          <w:szCs w:val="22"/>
        </w:rPr>
        <w:t xml:space="preserve">through a variety of strategies, including but not limited to: </w:t>
      </w:r>
    </w:p>
    <w:p w14:paraId="13BD5F4A" w14:textId="77777777" w:rsidR="00B86FB6" w:rsidRPr="006E266B" w:rsidRDefault="00B86FB6" w:rsidP="00B86FB6">
      <w:pPr>
        <w:pStyle w:val="Default"/>
        <w:ind w:left="-990"/>
        <w:rPr>
          <w:rFonts w:asciiTheme="minorHAnsi" w:hAnsiTheme="minorHAnsi"/>
          <w:sz w:val="16"/>
          <w:szCs w:val="16"/>
        </w:rPr>
      </w:pPr>
    </w:p>
    <w:p w14:paraId="62FD5FF0" w14:textId="77777777" w:rsidR="00B86FB6" w:rsidRPr="00B86FB6" w:rsidRDefault="00B86FB6" w:rsidP="00B86FB6">
      <w:pPr>
        <w:pStyle w:val="Default"/>
        <w:numPr>
          <w:ilvl w:val="0"/>
          <w:numId w:val="5"/>
        </w:numPr>
        <w:spacing w:after="65" w:line="276" w:lineRule="auto"/>
        <w:ind w:left="2070" w:hanging="2700"/>
        <w:rPr>
          <w:rFonts w:asciiTheme="minorHAnsi" w:hAnsiTheme="minorHAnsi"/>
          <w:sz w:val="22"/>
          <w:szCs w:val="22"/>
        </w:rPr>
      </w:pPr>
      <w:r w:rsidRPr="00B86FB6">
        <w:rPr>
          <w:rFonts w:asciiTheme="minorHAnsi" w:hAnsiTheme="minorHAnsi"/>
          <w:sz w:val="22"/>
          <w:szCs w:val="22"/>
        </w:rPr>
        <w:t xml:space="preserve">Connecting with a student to understand what they know, do, and understand in the area of learning to identify any knowledge gaps that need to be addressed before they are able to fully engage in their learning (e.g., a student who is struggling to decode may still be working to build the sound-symbol connections they need) </w:t>
      </w:r>
    </w:p>
    <w:p w14:paraId="5E8E817E" w14:textId="36C5AB89" w:rsidR="006E266B" w:rsidRDefault="00B86FB6" w:rsidP="006E266B">
      <w:pPr>
        <w:pStyle w:val="Default"/>
        <w:numPr>
          <w:ilvl w:val="0"/>
          <w:numId w:val="5"/>
        </w:numPr>
        <w:spacing w:after="65" w:line="276" w:lineRule="auto"/>
        <w:ind w:left="2070"/>
        <w:rPr>
          <w:rFonts w:asciiTheme="minorHAnsi" w:hAnsiTheme="minorHAnsi"/>
          <w:sz w:val="22"/>
          <w:szCs w:val="22"/>
        </w:rPr>
      </w:pPr>
      <w:r w:rsidRPr="00B86FB6">
        <w:rPr>
          <w:rFonts w:asciiTheme="minorHAnsi" w:hAnsiTheme="minorHAnsi"/>
          <w:sz w:val="22"/>
          <w:szCs w:val="22"/>
        </w:rPr>
        <w:t xml:space="preserve">Conferencing with a student to collaboratively decide how to move them forward </w:t>
      </w:r>
      <w:r w:rsidR="006E266B" w:rsidRPr="00B86FB6">
        <w:rPr>
          <w:rFonts w:asciiTheme="minorHAnsi" w:hAnsiTheme="minorHAnsi"/>
          <w:sz w:val="22"/>
          <w:szCs w:val="22"/>
        </w:rPr>
        <w:t xml:space="preserve">in </w:t>
      </w:r>
      <w:r w:rsidR="006E266B">
        <w:rPr>
          <w:rFonts w:asciiTheme="minorHAnsi" w:hAnsiTheme="minorHAnsi"/>
          <w:sz w:val="22"/>
          <w:szCs w:val="22"/>
        </w:rPr>
        <w:t>their</w:t>
      </w:r>
      <w:r w:rsidRPr="00B86FB6">
        <w:rPr>
          <w:rFonts w:asciiTheme="minorHAnsi" w:hAnsiTheme="minorHAnsi"/>
          <w:sz w:val="22"/>
          <w:szCs w:val="22"/>
        </w:rPr>
        <w:t xml:space="preserve"> learning in a way that is meaningful to them </w:t>
      </w:r>
    </w:p>
    <w:p w14:paraId="68ADCAFE" w14:textId="2A92D8A8" w:rsidR="00B86FB6" w:rsidRPr="006E266B" w:rsidRDefault="00B86FB6" w:rsidP="006E266B">
      <w:pPr>
        <w:pStyle w:val="Default"/>
        <w:numPr>
          <w:ilvl w:val="0"/>
          <w:numId w:val="5"/>
        </w:numPr>
        <w:spacing w:after="65" w:line="276" w:lineRule="auto"/>
        <w:ind w:left="2070"/>
        <w:rPr>
          <w:rFonts w:asciiTheme="minorHAnsi" w:hAnsiTheme="minorHAnsi"/>
          <w:sz w:val="22"/>
          <w:szCs w:val="22"/>
        </w:rPr>
      </w:pPr>
      <w:r w:rsidRPr="006E266B">
        <w:rPr>
          <w:rFonts w:asciiTheme="minorHAnsi" w:hAnsiTheme="minorHAnsi"/>
          <w:sz w:val="22"/>
          <w:szCs w:val="22"/>
        </w:rPr>
        <w:t xml:space="preserve">Differentiating their instruction </w:t>
      </w:r>
    </w:p>
    <w:p w14:paraId="6E5150AE" w14:textId="77777777" w:rsidR="00B86FB6" w:rsidRPr="00B86FB6" w:rsidRDefault="00B86FB6" w:rsidP="006E266B">
      <w:pPr>
        <w:pStyle w:val="Default"/>
        <w:numPr>
          <w:ilvl w:val="0"/>
          <w:numId w:val="5"/>
        </w:numPr>
        <w:spacing w:after="65" w:line="276" w:lineRule="auto"/>
        <w:ind w:left="-90"/>
        <w:rPr>
          <w:rFonts w:asciiTheme="minorHAnsi" w:hAnsiTheme="minorHAnsi"/>
          <w:sz w:val="22"/>
          <w:szCs w:val="22"/>
        </w:rPr>
      </w:pPr>
      <w:r w:rsidRPr="00B86FB6">
        <w:rPr>
          <w:rFonts w:asciiTheme="minorHAnsi" w:hAnsiTheme="minorHAnsi"/>
          <w:sz w:val="22"/>
          <w:szCs w:val="22"/>
        </w:rPr>
        <w:t xml:space="preserve">Providing opportunities for a student to show their learning in a variety of ways </w:t>
      </w:r>
    </w:p>
    <w:p w14:paraId="4CFBB51E" w14:textId="77777777" w:rsidR="006E266B" w:rsidRDefault="00B86FB6" w:rsidP="006E266B">
      <w:pPr>
        <w:pStyle w:val="Default"/>
        <w:numPr>
          <w:ilvl w:val="0"/>
          <w:numId w:val="5"/>
        </w:numPr>
        <w:spacing w:after="65" w:line="276" w:lineRule="auto"/>
        <w:ind w:left="-90"/>
        <w:rPr>
          <w:rFonts w:asciiTheme="minorHAnsi" w:hAnsiTheme="minorHAnsi"/>
          <w:sz w:val="22"/>
          <w:szCs w:val="22"/>
        </w:rPr>
      </w:pPr>
      <w:r w:rsidRPr="00B86FB6">
        <w:rPr>
          <w:rFonts w:asciiTheme="minorHAnsi" w:hAnsiTheme="minorHAnsi"/>
          <w:sz w:val="22"/>
          <w:szCs w:val="22"/>
        </w:rPr>
        <w:t>Using assessment supports such as:</w:t>
      </w:r>
    </w:p>
    <w:p w14:paraId="7413F32F" w14:textId="77777777" w:rsidR="006E266B" w:rsidRDefault="00B86FB6" w:rsidP="003210B5">
      <w:pPr>
        <w:pStyle w:val="Default"/>
        <w:numPr>
          <w:ilvl w:val="1"/>
          <w:numId w:val="5"/>
        </w:numPr>
        <w:spacing w:after="65"/>
        <w:ind w:left="448" w:hanging="357"/>
        <w:contextualSpacing/>
        <w:rPr>
          <w:rFonts w:asciiTheme="minorHAnsi" w:hAnsiTheme="minorHAnsi"/>
          <w:sz w:val="22"/>
          <w:szCs w:val="22"/>
        </w:rPr>
      </w:pPr>
      <w:r w:rsidRPr="006E266B">
        <w:rPr>
          <w:rFonts w:asciiTheme="minorHAnsi" w:hAnsiTheme="minorHAnsi"/>
          <w:sz w:val="22"/>
          <w:szCs w:val="22"/>
        </w:rPr>
        <w:t xml:space="preserve">Being transparent about learning intentions </w:t>
      </w:r>
    </w:p>
    <w:p w14:paraId="3A44A1EB" w14:textId="77777777" w:rsidR="006E266B" w:rsidRDefault="00B86FB6" w:rsidP="003210B5">
      <w:pPr>
        <w:pStyle w:val="Default"/>
        <w:numPr>
          <w:ilvl w:val="1"/>
          <w:numId w:val="5"/>
        </w:numPr>
        <w:spacing w:after="65"/>
        <w:ind w:left="448" w:hanging="357"/>
        <w:contextualSpacing/>
        <w:rPr>
          <w:rFonts w:asciiTheme="minorHAnsi" w:hAnsiTheme="minorHAnsi"/>
          <w:sz w:val="22"/>
          <w:szCs w:val="22"/>
        </w:rPr>
      </w:pPr>
      <w:r w:rsidRPr="00B86FB6">
        <w:rPr>
          <w:rFonts w:asciiTheme="minorHAnsi" w:hAnsiTheme="minorHAnsi"/>
          <w:sz w:val="22"/>
          <w:szCs w:val="22"/>
        </w:rPr>
        <w:t xml:space="preserve">Setting goals and expectations and clearly communicating them </w:t>
      </w:r>
    </w:p>
    <w:p w14:paraId="4DAF5875" w14:textId="77777777" w:rsidR="006E266B" w:rsidRDefault="00B86FB6" w:rsidP="003210B5">
      <w:pPr>
        <w:pStyle w:val="Default"/>
        <w:numPr>
          <w:ilvl w:val="1"/>
          <w:numId w:val="5"/>
        </w:numPr>
        <w:spacing w:after="65"/>
        <w:ind w:left="448" w:hanging="357"/>
        <w:contextualSpacing/>
        <w:rPr>
          <w:rFonts w:asciiTheme="minorHAnsi" w:hAnsiTheme="minorHAnsi"/>
          <w:sz w:val="22"/>
          <w:szCs w:val="22"/>
        </w:rPr>
      </w:pPr>
      <w:r w:rsidRPr="00B86FB6">
        <w:rPr>
          <w:rFonts w:asciiTheme="minorHAnsi" w:hAnsiTheme="minorHAnsi"/>
          <w:sz w:val="22"/>
          <w:szCs w:val="22"/>
        </w:rPr>
        <w:t xml:space="preserve">Building community and relationships </w:t>
      </w:r>
    </w:p>
    <w:p w14:paraId="0177D751" w14:textId="77777777" w:rsidR="006E266B" w:rsidRDefault="00B86FB6" w:rsidP="003210B5">
      <w:pPr>
        <w:pStyle w:val="Default"/>
        <w:numPr>
          <w:ilvl w:val="1"/>
          <w:numId w:val="5"/>
        </w:numPr>
        <w:spacing w:after="65"/>
        <w:ind w:left="448" w:hanging="357"/>
        <w:contextualSpacing/>
        <w:rPr>
          <w:rFonts w:asciiTheme="minorHAnsi" w:hAnsiTheme="minorHAnsi"/>
          <w:sz w:val="22"/>
          <w:szCs w:val="22"/>
        </w:rPr>
      </w:pPr>
      <w:r w:rsidRPr="00B86FB6">
        <w:rPr>
          <w:rFonts w:asciiTheme="minorHAnsi" w:hAnsiTheme="minorHAnsi"/>
          <w:sz w:val="22"/>
          <w:szCs w:val="22"/>
        </w:rPr>
        <w:t xml:space="preserve">Co-constructing criteria with the student </w:t>
      </w:r>
    </w:p>
    <w:p w14:paraId="7465D17B" w14:textId="77777777" w:rsidR="006E266B" w:rsidRDefault="00B86FB6" w:rsidP="003210B5">
      <w:pPr>
        <w:pStyle w:val="Default"/>
        <w:numPr>
          <w:ilvl w:val="1"/>
          <w:numId w:val="5"/>
        </w:numPr>
        <w:spacing w:after="65"/>
        <w:ind w:left="448" w:hanging="357"/>
        <w:contextualSpacing/>
        <w:rPr>
          <w:rFonts w:asciiTheme="minorHAnsi" w:hAnsiTheme="minorHAnsi"/>
          <w:sz w:val="22"/>
          <w:szCs w:val="22"/>
        </w:rPr>
      </w:pPr>
      <w:r w:rsidRPr="00B86FB6">
        <w:rPr>
          <w:rFonts w:asciiTheme="minorHAnsi" w:hAnsiTheme="minorHAnsi"/>
          <w:sz w:val="22"/>
          <w:szCs w:val="22"/>
        </w:rPr>
        <w:t xml:space="preserve">Setting all students up for success by considering student context and needs </w:t>
      </w:r>
    </w:p>
    <w:p w14:paraId="588E864E" w14:textId="77777777" w:rsidR="006E266B" w:rsidRDefault="00B86FB6" w:rsidP="003210B5">
      <w:pPr>
        <w:pStyle w:val="Default"/>
        <w:numPr>
          <w:ilvl w:val="1"/>
          <w:numId w:val="5"/>
        </w:numPr>
        <w:spacing w:after="65"/>
        <w:ind w:left="448" w:hanging="357"/>
        <w:contextualSpacing/>
        <w:rPr>
          <w:rFonts w:asciiTheme="minorHAnsi" w:hAnsiTheme="minorHAnsi"/>
          <w:sz w:val="22"/>
          <w:szCs w:val="22"/>
        </w:rPr>
      </w:pPr>
      <w:r w:rsidRPr="00B86FB6">
        <w:rPr>
          <w:rFonts w:asciiTheme="minorHAnsi" w:hAnsiTheme="minorHAnsi"/>
          <w:sz w:val="22"/>
          <w:szCs w:val="22"/>
        </w:rPr>
        <w:t xml:space="preserve">Using digital and/or audio texts or peer or adult helpers to assist with reading </w:t>
      </w:r>
    </w:p>
    <w:p w14:paraId="113F5AB7" w14:textId="1027320E" w:rsidR="006E266B" w:rsidRDefault="00B86FB6" w:rsidP="003210B5">
      <w:pPr>
        <w:pStyle w:val="Default"/>
        <w:numPr>
          <w:ilvl w:val="1"/>
          <w:numId w:val="5"/>
        </w:numPr>
        <w:spacing w:after="65"/>
        <w:ind w:left="448" w:hanging="357"/>
        <w:contextualSpacing/>
        <w:rPr>
          <w:rFonts w:asciiTheme="minorHAnsi" w:hAnsiTheme="minorHAnsi"/>
          <w:sz w:val="22"/>
          <w:szCs w:val="22"/>
        </w:rPr>
      </w:pPr>
      <w:r w:rsidRPr="00B86FB6">
        <w:rPr>
          <w:rFonts w:asciiTheme="minorHAnsi" w:hAnsiTheme="minorHAnsi"/>
          <w:sz w:val="22"/>
          <w:szCs w:val="22"/>
        </w:rPr>
        <w:t xml:space="preserve">Ensuring that the workspace is set up appropriately and is conducive to their needs (e.g., choice </w:t>
      </w:r>
      <w:r w:rsidR="006E266B" w:rsidRPr="00B86FB6">
        <w:rPr>
          <w:rFonts w:asciiTheme="minorHAnsi" w:hAnsiTheme="minorHAnsi"/>
          <w:sz w:val="22"/>
          <w:szCs w:val="22"/>
        </w:rPr>
        <w:t xml:space="preserve">of </w:t>
      </w:r>
      <w:r w:rsidR="006E266B">
        <w:rPr>
          <w:rFonts w:asciiTheme="minorHAnsi" w:hAnsiTheme="minorHAnsi"/>
          <w:sz w:val="22"/>
          <w:szCs w:val="22"/>
        </w:rPr>
        <w:t>chairs</w:t>
      </w:r>
      <w:r w:rsidRPr="00B86FB6">
        <w:rPr>
          <w:rFonts w:asciiTheme="minorHAnsi" w:hAnsiTheme="minorHAnsi"/>
          <w:sz w:val="22"/>
          <w:szCs w:val="22"/>
        </w:rPr>
        <w:t xml:space="preserve">, augmented keyboard or mouse, screen magnifier, slant boards, alternate writing tools) </w:t>
      </w:r>
    </w:p>
    <w:p w14:paraId="2D1B1B1E" w14:textId="77777777" w:rsidR="006E266B" w:rsidRDefault="00B86FB6" w:rsidP="003210B5">
      <w:pPr>
        <w:pStyle w:val="Default"/>
        <w:numPr>
          <w:ilvl w:val="1"/>
          <w:numId w:val="5"/>
        </w:numPr>
        <w:spacing w:after="65"/>
        <w:ind w:left="448" w:hanging="357"/>
        <w:contextualSpacing/>
        <w:rPr>
          <w:rFonts w:asciiTheme="minorHAnsi" w:hAnsiTheme="minorHAnsi"/>
          <w:sz w:val="22"/>
          <w:szCs w:val="22"/>
        </w:rPr>
      </w:pPr>
      <w:r w:rsidRPr="00B86FB6">
        <w:rPr>
          <w:rFonts w:asciiTheme="minorHAnsi" w:hAnsiTheme="minorHAnsi"/>
          <w:sz w:val="22"/>
          <w:szCs w:val="22"/>
        </w:rPr>
        <w:t xml:space="preserve">Presenting information in various formats (e.g., pictures, videos, print, audio) </w:t>
      </w:r>
    </w:p>
    <w:p w14:paraId="49C0BD07" w14:textId="77777777" w:rsidR="006E266B" w:rsidRDefault="00B86FB6" w:rsidP="003210B5">
      <w:pPr>
        <w:pStyle w:val="Default"/>
        <w:numPr>
          <w:ilvl w:val="1"/>
          <w:numId w:val="5"/>
        </w:numPr>
        <w:spacing w:after="65"/>
        <w:ind w:left="448" w:hanging="357"/>
        <w:contextualSpacing/>
        <w:rPr>
          <w:rFonts w:asciiTheme="minorHAnsi" w:hAnsiTheme="minorHAnsi"/>
          <w:sz w:val="22"/>
          <w:szCs w:val="22"/>
        </w:rPr>
      </w:pPr>
      <w:r w:rsidRPr="00B86FB6">
        <w:rPr>
          <w:rFonts w:asciiTheme="minorHAnsi" w:hAnsiTheme="minorHAnsi"/>
          <w:sz w:val="22"/>
          <w:szCs w:val="22"/>
        </w:rPr>
        <w:t xml:space="preserve">Providing templates and graphic organizers </w:t>
      </w:r>
    </w:p>
    <w:p w14:paraId="64C13C45" w14:textId="77777777" w:rsidR="006E266B" w:rsidRDefault="00B86FB6" w:rsidP="003210B5">
      <w:pPr>
        <w:pStyle w:val="Default"/>
        <w:numPr>
          <w:ilvl w:val="1"/>
          <w:numId w:val="5"/>
        </w:numPr>
        <w:spacing w:after="65"/>
        <w:ind w:left="448" w:hanging="357"/>
        <w:contextualSpacing/>
        <w:rPr>
          <w:rFonts w:asciiTheme="minorHAnsi" w:hAnsiTheme="minorHAnsi"/>
          <w:sz w:val="22"/>
          <w:szCs w:val="22"/>
        </w:rPr>
      </w:pPr>
      <w:r w:rsidRPr="00B86FB6">
        <w:rPr>
          <w:rFonts w:asciiTheme="minorHAnsi" w:hAnsiTheme="minorHAnsi"/>
          <w:sz w:val="22"/>
          <w:szCs w:val="22"/>
        </w:rPr>
        <w:t xml:space="preserve">Using assistive tools and technology (e.g., word processor, calculator, text to speech/voice to text software, magnifier, FM system, video-recording answers, audio-recording answers) </w:t>
      </w:r>
    </w:p>
    <w:p w14:paraId="5176A2F6" w14:textId="1FC61D81" w:rsidR="006E266B" w:rsidRDefault="00B86FB6" w:rsidP="003210B5">
      <w:pPr>
        <w:pStyle w:val="Default"/>
        <w:numPr>
          <w:ilvl w:val="1"/>
          <w:numId w:val="5"/>
        </w:numPr>
        <w:spacing w:after="65"/>
        <w:ind w:left="448" w:hanging="357"/>
        <w:contextualSpacing/>
        <w:rPr>
          <w:rFonts w:asciiTheme="minorHAnsi" w:hAnsiTheme="minorHAnsi"/>
          <w:sz w:val="22"/>
          <w:szCs w:val="22"/>
        </w:rPr>
      </w:pPr>
      <w:r w:rsidRPr="00B86FB6">
        <w:rPr>
          <w:rFonts w:asciiTheme="minorHAnsi" w:hAnsiTheme="minorHAnsi"/>
          <w:sz w:val="22"/>
          <w:szCs w:val="22"/>
        </w:rPr>
        <w:t xml:space="preserve">Providing alternative ways of demonstrating knowledge (e.g., oral exams, projects instead of </w:t>
      </w:r>
      <w:r w:rsidR="006E266B" w:rsidRPr="00B86FB6">
        <w:rPr>
          <w:rFonts w:asciiTheme="minorHAnsi" w:hAnsiTheme="minorHAnsi"/>
          <w:sz w:val="22"/>
          <w:szCs w:val="22"/>
        </w:rPr>
        <w:t xml:space="preserve">tests, </w:t>
      </w:r>
      <w:r w:rsidR="006E266B">
        <w:rPr>
          <w:rFonts w:asciiTheme="minorHAnsi" w:hAnsiTheme="minorHAnsi"/>
          <w:sz w:val="22"/>
          <w:szCs w:val="22"/>
        </w:rPr>
        <w:t>podcasts</w:t>
      </w:r>
      <w:r w:rsidRPr="00B86FB6">
        <w:rPr>
          <w:rFonts w:asciiTheme="minorHAnsi" w:hAnsiTheme="minorHAnsi"/>
          <w:sz w:val="22"/>
          <w:szCs w:val="22"/>
        </w:rPr>
        <w:t xml:space="preserve"> or videos instead of presentations) </w:t>
      </w:r>
    </w:p>
    <w:p w14:paraId="2A0F1614" w14:textId="77777777" w:rsidR="006E266B" w:rsidRDefault="00B86FB6" w:rsidP="003210B5">
      <w:pPr>
        <w:pStyle w:val="Default"/>
        <w:numPr>
          <w:ilvl w:val="1"/>
          <w:numId w:val="5"/>
        </w:numPr>
        <w:spacing w:after="65"/>
        <w:ind w:left="448" w:hanging="357"/>
        <w:contextualSpacing/>
        <w:rPr>
          <w:rFonts w:asciiTheme="minorHAnsi" w:hAnsiTheme="minorHAnsi"/>
          <w:sz w:val="22"/>
          <w:szCs w:val="22"/>
        </w:rPr>
      </w:pPr>
      <w:r w:rsidRPr="00B86FB6">
        <w:rPr>
          <w:rFonts w:asciiTheme="minorHAnsi" w:hAnsiTheme="minorHAnsi"/>
          <w:sz w:val="22"/>
          <w:szCs w:val="22"/>
        </w:rPr>
        <w:t xml:space="preserve">Extending time to complete assignments or tests </w:t>
      </w:r>
    </w:p>
    <w:p w14:paraId="2FDDEBCE" w14:textId="77777777" w:rsidR="006E266B" w:rsidRDefault="00B86FB6" w:rsidP="003210B5">
      <w:pPr>
        <w:pStyle w:val="Default"/>
        <w:numPr>
          <w:ilvl w:val="1"/>
          <w:numId w:val="5"/>
        </w:numPr>
        <w:spacing w:after="65"/>
        <w:ind w:left="448" w:hanging="357"/>
        <w:contextualSpacing/>
        <w:rPr>
          <w:rFonts w:asciiTheme="minorHAnsi" w:hAnsiTheme="minorHAnsi"/>
          <w:sz w:val="22"/>
          <w:szCs w:val="22"/>
        </w:rPr>
      </w:pPr>
      <w:r w:rsidRPr="006E266B">
        <w:rPr>
          <w:rFonts w:asciiTheme="minorHAnsi" w:hAnsiTheme="minorHAnsi"/>
          <w:sz w:val="22"/>
          <w:szCs w:val="22"/>
        </w:rPr>
        <w:t xml:space="preserve">Taking breaks </w:t>
      </w:r>
    </w:p>
    <w:p w14:paraId="25E44317" w14:textId="77777777" w:rsidR="006E266B" w:rsidRDefault="00B86FB6" w:rsidP="003210B5">
      <w:pPr>
        <w:pStyle w:val="Default"/>
        <w:numPr>
          <w:ilvl w:val="1"/>
          <w:numId w:val="5"/>
        </w:numPr>
        <w:spacing w:after="65"/>
        <w:ind w:left="448" w:hanging="357"/>
        <w:contextualSpacing/>
        <w:rPr>
          <w:rFonts w:asciiTheme="minorHAnsi" w:hAnsiTheme="minorHAnsi"/>
          <w:sz w:val="22"/>
          <w:szCs w:val="22"/>
        </w:rPr>
      </w:pPr>
      <w:r w:rsidRPr="006E266B">
        <w:rPr>
          <w:rFonts w:asciiTheme="minorHAnsi" w:hAnsiTheme="minorHAnsi"/>
          <w:sz w:val="22"/>
          <w:szCs w:val="22"/>
        </w:rPr>
        <w:t xml:space="preserve">Providing options for self and/or peer assessment </w:t>
      </w:r>
    </w:p>
    <w:p w14:paraId="5406CD86" w14:textId="77777777" w:rsidR="006E266B" w:rsidRDefault="00B86FB6" w:rsidP="003210B5">
      <w:pPr>
        <w:pStyle w:val="Default"/>
        <w:numPr>
          <w:ilvl w:val="1"/>
          <w:numId w:val="5"/>
        </w:numPr>
        <w:spacing w:after="65"/>
        <w:ind w:left="448" w:hanging="357"/>
        <w:contextualSpacing/>
        <w:rPr>
          <w:rFonts w:asciiTheme="minorHAnsi" w:hAnsiTheme="minorHAnsi"/>
          <w:sz w:val="22"/>
          <w:szCs w:val="22"/>
        </w:rPr>
      </w:pPr>
      <w:r w:rsidRPr="006E266B">
        <w:rPr>
          <w:rFonts w:asciiTheme="minorHAnsi" w:hAnsiTheme="minorHAnsi"/>
          <w:sz w:val="22"/>
          <w:szCs w:val="22"/>
        </w:rPr>
        <w:t xml:space="preserve">Offering feedback to inform revisions and improvements for reassessment </w:t>
      </w:r>
    </w:p>
    <w:p w14:paraId="68BDFD33" w14:textId="629A499C" w:rsidR="00B86FB6" w:rsidRDefault="00B86FB6" w:rsidP="003210B5">
      <w:pPr>
        <w:pStyle w:val="Default"/>
        <w:numPr>
          <w:ilvl w:val="1"/>
          <w:numId w:val="5"/>
        </w:numPr>
        <w:spacing w:after="65"/>
        <w:ind w:left="448" w:hanging="357"/>
        <w:contextualSpacing/>
        <w:rPr>
          <w:rFonts w:asciiTheme="minorHAnsi" w:hAnsiTheme="minorHAnsi"/>
          <w:sz w:val="22"/>
          <w:szCs w:val="22"/>
        </w:rPr>
      </w:pPr>
      <w:r w:rsidRPr="006E266B">
        <w:rPr>
          <w:rFonts w:asciiTheme="minorHAnsi" w:hAnsiTheme="minorHAnsi"/>
          <w:sz w:val="22"/>
          <w:szCs w:val="22"/>
        </w:rPr>
        <w:t xml:space="preserve">Collaborating with school supports, such as inclusive education, if a student is routinely emerging in an area of learning </w:t>
      </w:r>
    </w:p>
    <w:p w14:paraId="752C5736" w14:textId="77777777" w:rsidR="006E266B" w:rsidRDefault="006E266B" w:rsidP="006E266B">
      <w:pPr>
        <w:pStyle w:val="Default"/>
        <w:spacing w:after="65"/>
        <w:rPr>
          <w:rFonts w:asciiTheme="minorHAnsi" w:hAnsiTheme="minorHAnsi"/>
          <w:sz w:val="22"/>
          <w:szCs w:val="22"/>
        </w:rPr>
      </w:pPr>
    </w:p>
    <w:p w14:paraId="09F823F5" w14:textId="77777777" w:rsidR="006E266B" w:rsidRDefault="006E266B" w:rsidP="006E266B">
      <w:pPr>
        <w:pStyle w:val="Default"/>
        <w:spacing w:after="65"/>
        <w:rPr>
          <w:rFonts w:asciiTheme="minorHAnsi" w:hAnsiTheme="minorHAnsi"/>
          <w:sz w:val="22"/>
          <w:szCs w:val="22"/>
        </w:rPr>
      </w:pPr>
    </w:p>
    <w:p w14:paraId="34BE9CE7" w14:textId="64DB79DD" w:rsidR="006E266B" w:rsidRPr="006E266B" w:rsidRDefault="006E266B" w:rsidP="006E266B">
      <w:pPr>
        <w:pStyle w:val="Default"/>
        <w:spacing w:after="65"/>
        <w:ind w:left="-1080"/>
        <w:rPr>
          <w:rFonts w:asciiTheme="minorHAnsi" w:hAnsiTheme="minorHAnsi"/>
          <w:sz w:val="22"/>
          <w:szCs w:val="22"/>
        </w:rPr>
      </w:pPr>
      <w:r w:rsidRPr="007C4EF2">
        <w:rPr>
          <w:noProof/>
          <w:sz w:val="20"/>
          <w:szCs w:val="20"/>
        </w:rPr>
        <w:lastRenderedPageBreak/>
        <w:drawing>
          <wp:inline distT="0" distB="0" distL="0" distR="0" wp14:anchorId="52DF0C98" wp14:editId="7FF7D554">
            <wp:extent cx="7945618" cy="1663591"/>
            <wp:effectExtent l="0" t="0" r="0" b="0"/>
            <wp:docPr id="673308735"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08735" name="Picture 1" descr="A close-up of a text&#10;&#10;Description automatically generated"/>
                    <pic:cNvPicPr/>
                  </pic:nvPicPr>
                  <pic:blipFill>
                    <a:blip r:embed="rId23"/>
                    <a:stretch>
                      <a:fillRect/>
                    </a:stretch>
                  </pic:blipFill>
                  <pic:spPr>
                    <a:xfrm>
                      <a:off x="0" y="0"/>
                      <a:ext cx="7997872" cy="1674531"/>
                    </a:xfrm>
                    <a:prstGeom prst="rect">
                      <a:avLst/>
                    </a:prstGeom>
                  </pic:spPr>
                </pic:pic>
              </a:graphicData>
            </a:graphic>
          </wp:inline>
        </w:drawing>
      </w:r>
    </w:p>
    <w:p w14:paraId="3F6E159E" w14:textId="284E6340" w:rsidR="006E266B" w:rsidRPr="006E266B" w:rsidRDefault="006E266B" w:rsidP="006E266B">
      <w:pPr>
        <w:pStyle w:val="Default"/>
        <w:ind w:left="-720"/>
        <w:rPr>
          <w:rFonts w:asciiTheme="minorHAnsi" w:hAnsiTheme="minorHAnsi"/>
          <w:sz w:val="22"/>
          <w:szCs w:val="22"/>
        </w:rPr>
      </w:pPr>
      <w:r w:rsidRPr="006E266B">
        <w:rPr>
          <w:rFonts w:asciiTheme="minorHAnsi" w:hAnsiTheme="minorHAnsi"/>
          <w:noProof/>
          <w:sz w:val="22"/>
          <w:szCs w:val="22"/>
        </w:rPr>
        <w:drawing>
          <wp:anchor distT="0" distB="0" distL="114300" distR="114300" simplePos="0" relativeHeight="251671552" behindDoc="0" locked="0" layoutInCell="1" allowOverlap="1" wp14:anchorId="4667E034" wp14:editId="1A110C3A">
            <wp:simplePos x="0" y="0"/>
            <wp:positionH relativeFrom="column">
              <wp:posOffset>-456395</wp:posOffset>
            </wp:positionH>
            <wp:positionV relativeFrom="paragraph">
              <wp:posOffset>2799</wp:posOffset>
            </wp:positionV>
            <wp:extent cx="1762371" cy="1771897"/>
            <wp:effectExtent l="0" t="0" r="9525" b="0"/>
            <wp:wrapSquare wrapText="bothSides"/>
            <wp:docPr id="13078200" name="Picture 1" descr="A yellow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200" name="Picture 1" descr="A yellow circle with white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762371" cy="1771897"/>
                    </a:xfrm>
                    <a:prstGeom prst="rect">
                      <a:avLst/>
                    </a:prstGeom>
                  </pic:spPr>
                </pic:pic>
              </a:graphicData>
            </a:graphic>
            <wp14:sizeRelH relativeFrom="page">
              <wp14:pctWidth>0</wp14:pctWidth>
            </wp14:sizeRelH>
            <wp14:sizeRelV relativeFrom="page">
              <wp14:pctHeight>0</wp14:pctHeight>
            </wp14:sizeRelV>
          </wp:anchor>
        </w:drawing>
      </w:r>
      <w:r w:rsidRPr="006E266B">
        <w:rPr>
          <w:rFonts w:asciiTheme="minorHAnsi" w:hAnsiTheme="minorHAnsi"/>
          <w:sz w:val="22"/>
          <w:szCs w:val="22"/>
        </w:rPr>
        <w:t>Teachers can support students who are</w:t>
      </w:r>
      <w:r w:rsidRPr="006E266B">
        <w:rPr>
          <w:rFonts w:asciiTheme="minorHAnsi" w:hAnsiTheme="minorHAnsi"/>
          <w:color w:val="FFC000"/>
          <w:sz w:val="22"/>
          <w:szCs w:val="22"/>
        </w:rPr>
        <w:t xml:space="preserve"> </w:t>
      </w:r>
      <w:r w:rsidRPr="006E266B">
        <w:rPr>
          <w:rFonts w:asciiTheme="minorHAnsi" w:hAnsiTheme="minorHAnsi"/>
          <w:b/>
          <w:bCs/>
          <w:color w:val="FFC000"/>
          <w:sz w:val="22"/>
          <w:szCs w:val="22"/>
        </w:rPr>
        <w:t>Developing</w:t>
      </w:r>
      <w:r w:rsidRPr="006E266B">
        <w:rPr>
          <w:rFonts w:asciiTheme="minorHAnsi" w:hAnsiTheme="minorHAnsi"/>
          <w:b/>
          <w:bCs/>
          <w:color w:val="FFDF2B"/>
          <w:sz w:val="22"/>
          <w:szCs w:val="22"/>
        </w:rPr>
        <w:t xml:space="preserve"> </w:t>
      </w:r>
      <w:r w:rsidRPr="006E266B">
        <w:rPr>
          <w:rFonts w:asciiTheme="minorHAnsi" w:hAnsiTheme="minorHAnsi"/>
          <w:sz w:val="22"/>
          <w:szCs w:val="22"/>
        </w:rPr>
        <w:t xml:space="preserve">to move toward </w:t>
      </w:r>
      <w:r w:rsidRPr="006E266B">
        <w:rPr>
          <w:rFonts w:asciiTheme="minorHAnsi" w:hAnsiTheme="minorHAnsi"/>
          <w:b/>
          <w:bCs/>
          <w:color w:val="FF5656"/>
          <w:sz w:val="22"/>
          <w:szCs w:val="22"/>
        </w:rPr>
        <w:t xml:space="preserve">Proficient </w:t>
      </w:r>
      <w:r w:rsidRPr="006E266B">
        <w:rPr>
          <w:rFonts w:asciiTheme="minorHAnsi" w:hAnsiTheme="minorHAnsi"/>
          <w:sz w:val="22"/>
          <w:szCs w:val="22"/>
        </w:rPr>
        <w:t xml:space="preserve">through a variety of strategies, including but not limited to: </w:t>
      </w:r>
    </w:p>
    <w:p w14:paraId="7D402563" w14:textId="77777777" w:rsidR="006E266B" w:rsidRPr="006E266B" w:rsidRDefault="006E266B" w:rsidP="006E266B">
      <w:pPr>
        <w:pStyle w:val="Default"/>
        <w:ind w:left="-720"/>
        <w:rPr>
          <w:rFonts w:asciiTheme="minorHAnsi" w:hAnsiTheme="minorHAnsi"/>
          <w:sz w:val="16"/>
          <w:szCs w:val="16"/>
        </w:rPr>
      </w:pPr>
    </w:p>
    <w:p w14:paraId="20E742C0" w14:textId="77777777" w:rsidR="006E266B" w:rsidRPr="006E266B" w:rsidRDefault="006E266B" w:rsidP="006E266B">
      <w:pPr>
        <w:pStyle w:val="Default"/>
        <w:numPr>
          <w:ilvl w:val="0"/>
          <w:numId w:val="7"/>
        </w:numPr>
        <w:ind w:left="2610"/>
        <w:rPr>
          <w:rFonts w:asciiTheme="minorHAnsi" w:hAnsiTheme="minorHAnsi"/>
          <w:sz w:val="22"/>
          <w:szCs w:val="22"/>
        </w:rPr>
      </w:pPr>
      <w:r w:rsidRPr="006E266B">
        <w:rPr>
          <w:rFonts w:asciiTheme="minorHAnsi" w:hAnsiTheme="minorHAnsi"/>
          <w:sz w:val="22"/>
          <w:szCs w:val="22"/>
        </w:rPr>
        <w:t xml:space="preserve">Connecting with a student to understand what they know, do, and understand in all areas of learning and using those strengths to further their learning (e.g., a student who has a strong interest in art but is struggling with symmetry in math could demonstrate their learning by creating a butterfly with symmetrical wings) </w:t>
      </w:r>
    </w:p>
    <w:p w14:paraId="62F875EC" w14:textId="77777777" w:rsidR="006E266B" w:rsidRPr="006E266B" w:rsidRDefault="006E266B" w:rsidP="006E266B">
      <w:pPr>
        <w:pStyle w:val="Default"/>
        <w:ind w:left="2610"/>
        <w:rPr>
          <w:rFonts w:asciiTheme="minorHAnsi" w:hAnsiTheme="minorHAnsi"/>
          <w:sz w:val="22"/>
          <w:szCs w:val="22"/>
        </w:rPr>
      </w:pPr>
    </w:p>
    <w:p w14:paraId="70D0C515" w14:textId="77777777" w:rsidR="006E266B" w:rsidRPr="006E266B" w:rsidRDefault="006E266B" w:rsidP="006E266B">
      <w:pPr>
        <w:pStyle w:val="Default"/>
        <w:numPr>
          <w:ilvl w:val="0"/>
          <w:numId w:val="7"/>
        </w:numPr>
        <w:spacing w:after="65"/>
        <w:ind w:left="2610"/>
        <w:rPr>
          <w:rFonts w:asciiTheme="minorHAnsi" w:hAnsiTheme="minorHAnsi"/>
          <w:color w:val="auto"/>
          <w:sz w:val="22"/>
          <w:szCs w:val="22"/>
        </w:rPr>
      </w:pPr>
      <w:r w:rsidRPr="006E266B">
        <w:rPr>
          <w:rFonts w:asciiTheme="minorHAnsi" w:hAnsiTheme="minorHAnsi"/>
          <w:color w:val="auto"/>
          <w:sz w:val="22"/>
          <w:szCs w:val="22"/>
        </w:rPr>
        <w:t xml:space="preserve">Conferencing with a student to collaboratively decide how to move them forward in their learning in a way that is meaningful to them </w:t>
      </w:r>
    </w:p>
    <w:p w14:paraId="1425BB7B" w14:textId="77777777" w:rsidR="006E266B" w:rsidRPr="006E266B" w:rsidRDefault="006E266B" w:rsidP="006E5944">
      <w:pPr>
        <w:pStyle w:val="Default"/>
        <w:numPr>
          <w:ilvl w:val="0"/>
          <w:numId w:val="6"/>
        </w:numPr>
        <w:spacing w:after="65"/>
        <w:ind w:left="2610" w:hanging="3060"/>
        <w:rPr>
          <w:rFonts w:asciiTheme="minorHAnsi" w:hAnsiTheme="minorHAnsi"/>
          <w:color w:val="auto"/>
          <w:sz w:val="22"/>
          <w:szCs w:val="22"/>
        </w:rPr>
      </w:pPr>
      <w:r w:rsidRPr="006E266B">
        <w:rPr>
          <w:rFonts w:asciiTheme="minorHAnsi" w:hAnsiTheme="minorHAnsi"/>
          <w:color w:val="auto"/>
          <w:sz w:val="22"/>
          <w:szCs w:val="22"/>
        </w:rPr>
        <w:t xml:space="preserve">Providing students with strategies and tools that can help them in their areas for future growth </w:t>
      </w:r>
    </w:p>
    <w:p w14:paraId="0696131C" w14:textId="77777777" w:rsidR="006E266B" w:rsidRPr="006E266B" w:rsidRDefault="006E266B" w:rsidP="006E5944">
      <w:pPr>
        <w:pStyle w:val="Default"/>
        <w:numPr>
          <w:ilvl w:val="0"/>
          <w:numId w:val="6"/>
        </w:numPr>
        <w:ind w:left="2610"/>
        <w:rPr>
          <w:rFonts w:asciiTheme="minorHAnsi" w:hAnsiTheme="minorHAnsi"/>
          <w:color w:val="auto"/>
          <w:sz w:val="22"/>
          <w:szCs w:val="22"/>
        </w:rPr>
      </w:pPr>
      <w:r w:rsidRPr="006E266B">
        <w:rPr>
          <w:rFonts w:asciiTheme="minorHAnsi" w:hAnsiTheme="minorHAnsi"/>
          <w:color w:val="auto"/>
          <w:sz w:val="22"/>
          <w:szCs w:val="22"/>
        </w:rPr>
        <w:t xml:space="preserve">Providing students with more opportunities to practise their learning to develop greater consistency and independence </w:t>
      </w:r>
    </w:p>
    <w:p w14:paraId="0AE206ED" w14:textId="2A712F66" w:rsidR="00B86FB6" w:rsidRDefault="006E266B" w:rsidP="006E266B">
      <w:pPr>
        <w:spacing w:after="0"/>
        <w:ind w:left="-1080"/>
        <w:rPr>
          <w:b/>
          <w:bCs/>
          <w:color w:val="067B92"/>
          <w:sz w:val="28"/>
          <w:szCs w:val="28"/>
        </w:rPr>
      </w:pPr>
      <w:r w:rsidRPr="002C2557">
        <w:rPr>
          <w:noProof/>
          <w:sz w:val="20"/>
          <w:szCs w:val="20"/>
        </w:rPr>
        <w:drawing>
          <wp:inline distT="0" distB="0" distL="0" distR="0" wp14:anchorId="53341AEB" wp14:editId="0519DA5C">
            <wp:extent cx="7618095" cy="1605085"/>
            <wp:effectExtent l="0" t="0" r="1905" b="0"/>
            <wp:docPr id="1326944514"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44514" name="Picture 1" descr="A white background with black text&#10;&#10;Description automatically generated"/>
                    <pic:cNvPicPr/>
                  </pic:nvPicPr>
                  <pic:blipFill>
                    <a:blip r:embed="rId25"/>
                    <a:stretch>
                      <a:fillRect/>
                    </a:stretch>
                  </pic:blipFill>
                  <pic:spPr>
                    <a:xfrm>
                      <a:off x="0" y="0"/>
                      <a:ext cx="7640836" cy="1609876"/>
                    </a:xfrm>
                    <a:prstGeom prst="rect">
                      <a:avLst/>
                    </a:prstGeom>
                  </pic:spPr>
                </pic:pic>
              </a:graphicData>
            </a:graphic>
          </wp:inline>
        </w:drawing>
      </w:r>
    </w:p>
    <w:p w14:paraId="1E9030A5" w14:textId="77777777" w:rsidR="006E266B" w:rsidRDefault="006E266B" w:rsidP="006E266B">
      <w:pPr>
        <w:pStyle w:val="Default"/>
        <w:ind w:right="-540"/>
        <w:rPr>
          <w:rFonts w:asciiTheme="minorHAnsi" w:hAnsiTheme="minorHAnsi"/>
          <w:sz w:val="22"/>
          <w:szCs w:val="22"/>
        </w:rPr>
      </w:pPr>
      <w:r w:rsidRPr="006E266B">
        <w:rPr>
          <w:rFonts w:asciiTheme="minorHAnsi" w:hAnsiTheme="minorHAnsi"/>
          <w:noProof/>
          <w:sz w:val="22"/>
          <w:szCs w:val="22"/>
        </w:rPr>
        <w:drawing>
          <wp:anchor distT="0" distB="0" distL="114300" distR="114300" simplePos="0" relativeHeight="251673600" behindDoc="0" locked="0" layoutInCell="1" allowOverlap="1" wp14:anchorId="74DE0389" wp14:editId="043A9EE7">
            <wp:simplePos x="0" y="0"/>
            <wp:positionH relativeFrom="column">
              <wp:posOffset>-456395</wp:posOffset>
            </wp:positionH>
            <wp:positionV relativeFrom="paragraph">
              <wp:posOffset>751</wp:posOffset>
            </wp:positionV>
            <wp:extent cx="1705213" cy="1752845"/>
            <wp:effectExtent l="0" t="0" r="9525" b="0"/>
            <wp:wrapSquare wrapText="bothSides"/>
            <wp:docPr id="1494682595" name="Picture 1"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82595" name="Picture 1" descr="A red circle with white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705213" cy="1752845"/>
                    </a:xfrm>
                    <a:prstGeom prst="rect">
                      <a:avLst/>
                    </a:prstGeom>
                  </pic:spPr>
                </pic:pic>
              </a:graphicData>
            </a:graphic>
            <wp14:sizeRelH relativeFrom="page">
              <wp14:pctWidth>0</wp14:pctWidth>
            </wp14:sizeRelH>
            <wp14:sizeRelV relativeFrom="page">
              <wp14:pctHeight>0</wp14:pctHeight>
            </wp14:sizeRelV>
          </wp:anchor>
        </w:drawing>
      </w:r>
    </w:p>
    <w:p w14:paraId="1FD9EE4E" w14:textId="4058826C" w:rsidR="006E266B" w:rsidRPr="006E266B" w:rsidRDefault="006E266B" w:rsidP="006E5944">
      <w:pPr>
        <w:pStyle w:val="Default"/>
        <w:ind w:right="180"/>
        <w:rPr>
          <w:rFonts w:asciiTheme="minorHAnsi" w:hAnsiTheme="minorHAnsi"/>
          <w:sz w:val="22"/>
          <w:szCs w:val="22"/>
        </w:rPr>
      </w:pPr>
      <w:r w:rsidRPr="006E266B">
        <w:rPr>
          <w:rFonts w:asciiTheme="minorHAnsi" w:hAnsiTheme="minorHAnsi"/>
          <w:sz w:val="22"/>
          <w:szCs w:val="22"/>
        </w:rPr>
        <w:t xml:space="preserve">Teachers support all learners with their ongoing growth, including supporting students who are </w:t>
      </w:r>
      <w:r w:rsidRPr="006E266B">
        <w:rPr>
          <w:rFonts w:asciiTheme="minorHAnsi" w:hAnsiTheme="minorHAnsi"/>
          <w:b/>
          <w:bCs/>
          <w:color w:val="FF5656"/>
          <w:sz w:val="22"/>
          <w:szCs w:val="22"/>
        </w:rPr>
        <w:t xml:space="preserve">Proficient </w:t>
      </w:r>
      <w:r w:rsidRPr="006E266B">
        <w:rPr>
          <w:rFonts w:asciiTheme="minorHAnsi" w:hAnsiTheme="minorHAnsi"/>
          <w:sz w:val="22"/>
          <w:szCs w:val="22"/>
        </w:rPr>
        <w:t>in moving toward</w:t>
      </w:r>
      <w:r w:rsidRPr="006E266B">
        <w:rPr>
          <w:rFonts w:asciiTheme="minorHAnsi" w:hAnsiTheme="minorHAnsi"/>
          <w:color w:val="215E99" w:themeColor="text2" w:themeTint="BF"/>
          <w:sz w:val="22"/>
          <w:szCs w:val="22"/>
        </w:rPr>
        <w:t xml:space="preserve"> </w:t>
      </w:r>
      <w:r w:rsidRPr="006E266B">
        <w:rPr>
          <w:rFonts w:asciiTheme="minorHAnsi" w:hAnsiTheme="minorHAnsi"/>
          <w:b/>
          <w:bCs/>
          <w:color w:val="215E99" w:themeColor="text2" w:themeTint="BF"/>
          <w:sz w:val="22"/>
          <w:szCs w:val="22"/>
        </w:rPr>
        <w:t>Extending</w:t>
      </w:r>
      <w:r w:rsidRPr="006E266B">
        <w:rPr>
          <w:rFonts w:asciiTheme="minorHAnsi" w:hAnsiTheme="minorHAnsi"/>
          <w:sz w:val="22"/>
          <w:szCs w:val="22"/>
        </w:rPr>
        <w:t xml:space="preserve">. </w:t>
      </w:r>
    </w:p>
    <w:p w14:paraId="0697F6D1" w14:textId="77777777" w:rsidR="006E266B" w:rsidRPr="006E266B" w:rsidRDefault="006E266B" w:rsidP="006E5944">
      <w:pPr>
        <w:pStyle w:val="Default"/>
        <w:ind w:left="-720" w:right="180"/>
        <w:rPr>
          <w:rFonts w:asciiTheme="minorHAnsi" w:hAnsiTheme="minorHAnsi"/>
          <w:sz w:val="22"/>
          <w:szCs w:val="22"/>
        </w:rPr>
      </w:pPr>
      <w:r w:rsidRPr="006E266B">
        <w:rPr>
          <w:rFonts w:asciiTheme="minorHAnsi" w:hAnsiTheme="minorHAnsi"/>
          <w:sz w:val="22"/>
          <w:szCs w:val="22"/>
        </w:rPr>
        <w:t xml:space="preserve">Teachers can support students in </w:t>
      </w:r>
      <w:r w:rsidRPr="006E266B">
        <w:rPr>
          <w:rFonts w:asciiTheme="minorHAnsi" w:hAnsiTheme="minorHAnsi"/>
          <w:b/>
          <w:bCs/>
          <w:color w:val="215E99" w:themeColor="text2" w:themeTint="BF"/>
          <w:sz w:val="22"/>
          <w:szCs w:val="22"/>
        </w:rPr>
        <w:t xml:space="preserve">Extending </w:t>
      </w:r>
      <w:r w:rsidRPr="006E266B">
        <w:rPr>
          <w:rFonts w:asciiTheme="minorHAnsi" w:hAnsiTheme="minorHAnsi"/>
          <w:sz w:val="22"/>
          <w:szCs w:val="22"/>
        </w:rPr>
        <w:t xml:space="preserve">in many ways. Here are some examples of how students can demonstrate their learning with greater depth and complexity: </w:t>
      </w:r>
    </w:p>
    <w:p w14:paraId="0EE45731" w14:textId="77777777" w:rsidR="006E266B" w:rsidRPr="006E266B" w:rsidRDefault="006E266B" w:rsidP="006E5944">
      <w:pPr>
        <w:pStyle w:val="Default"/>
        <w:ind w:left="-720" w:right="180"/>
        <w:rPr>
          <w:rFonts w:asciiTheme="minorHAnsi" w:hAnsiTheme="minorHAnsi"/>
          <w:sz w:val="22"/>
          <w:szCs w:val="22"/>
        </w:rPr>
      </w:pPr>
    </w:p>
    <w:p w14:paraId="68F1AD2B" w14:textId="77777777" w:rsidR="006E266B" w:rsidRPr="006E266B" w:rsidRDefault="006E266B" w:rsidP="006E5944">
      <w:pPr>
        <w:pStyle w:val="Default"/>
        <w:numPr>
          <w:ilvl w:val="0"/>
          <w:numId w:val="9"/>
        </w:numPr>
        <w:spacing w:after="62" w:line="276" w:lineRule="auto"/>
        <w:ind w:left="2520" w:right="180"/>
        <w:rPr>
          <w:rFonts w:asciiTheme="minorHAnsi" w:hAnsiTheme="minorHAnsi"/>
          <w:sz w:val="22"/>
          <w:szCs w:val="22"/>
        </w:rPr>
      </w:pPr>
      <w:r w:rsidRPr="006E266B">
        <w:rPr>
          <w:rFonts w:asciiTheme="minorHAnsi" w:hAnsiTheme="minorHAnsi"/>
          <w:sz w:val="22"/>
          <w:szCs w:val="22"/>
        </w:rPr>
        <w:t xml:space="preserve">Demonstrating their learning in a variety of ways (e.g., a student can demonstrate several different ways of analyzing and interpreting data) </w:t>
      </w:r>
    </w:p>
    <w:p w14:paraId="1A8D3792" w14:textId="77777777" w:rsidR="006E266B" w:rsidRPr="006E266B" w:rsidRDefault="006E266B" w:rsidP="006E5944">
      <w:pPr>
        <w:pStyle w:val="Default"/>
        <w:numPr>
          <w:ilvl w:val="0"/>
          <w:numId w:val="9"/>
        </w:numPr>
        <w:spacing w:after="62" w:line="276" w:lineRule="auto"/>
        <w:ind w:left="2520" w:right="180"/>
        <w:rPr>
          <w:rFonts w:asciiTheme="minorHAnsi" w:hAnsiTheme="minorHAnsi"/>
          <w:sz w:val="22"/>
          <w:szCs w:val="22"/>
        </w:rPr>
      </w:pPr>
      <w:r w:rsidRPr="006E266B">
        <w:rPr>
          <w:rFonts w:asciiTheme="minorHAnsi" w:hAnsiTheme="minorHAnsi"/>
          <w:sz w:val="22"/>
          <w:szCs w:val="22"/>
        </w:rPr>
        <w:t xml:space="preserve">Applying their thinking further (e.g., a student who is comparing two eras in history adds an in-depth comparison of both historical eras with the current era) </w:t>
      </w:r>
    </w:p>
    <w:p w14:paraId="36999390" w14:textId="77777777" w:rsidR="006E266B" w:rsidRPr="006E266B" w:rsidRDefault="006E266B" w:rsidP="006E5944">
      <w:pPr>
        <w:pStyle w:val="Default"/>
        <w:numPr>
          <w:ilvl w:val="0"/>
          <w:numId w:val="8"/>
        </w:numPr>
        <w:spacing w:after="62" w:line="276" w:lineRule="auto"/>
        <w:ind w:left="2430" w:right="180"/>
        <w:rPr>
          <w:rFonts w:asciiTheme="minorHAnsi" w:hAnsiTheme="minorHAnsi"/>
          <w:sz w:val="22"/>
          <w:szCs w:val="22"/>
        </w:rPr>
      </w:pPr>
      <w:r w:rsidRPr="006E266B">
        <w:rPr>
          <w:rFonts w:asciiTheme="minorHAnsi" w:hAnsiTheme="minorHAnsi"/>
          <w:sz w:val="22"/>
          <w:szCs w:val="22"/>
        </w:rPr>
        <w:t xml:space="preserve">Applying their learning to other curricular areas (e.g., a student incorporates mathematical concepts in their artwork) </w:t>
      </w:r>
    </w:p>
    <w:p w14:paraId="3CBEC5A4" w14:textId="6FE073CC" w:rsidR="006E266B" w:rsidRPr="006E266B" w:rsidRDefault="006E266B" w:rsidP="006E5944">
      <w:pPr>
        <w:pStyle w:val="Default"/>
        <w:numPr>
          <w:ilvl w:val="0"/>
          <w:numId w:val="8"/>
        </w:numPr>
        <w:spacing w:after="62" w:line="276" w:lineRule="auto"/>
        <w:ind w:left="-90" w:right="180"/>
        <w:rPr>
          <w:rFonts w:asciiTheme="minorHAnsi" w:hAnsiTheme="minorHAnsi"/>
          <w:sz w:val="22"/>
          <w:szCs w:val="22"/>
        </w:rPr>
      </w:pPr>
      <w:r w:rsidRPr="006E266B">
        <w:rPr>
          <w:rFonts w:asciiTheme="minorHAnsi" w:hAnsiTheme="minorHAnsi"/>
          <w:sz w:val="22"/>
          <w:szCs w:val="22"/>
        </w:rPr>
        <w:t xml:space="preserve">Exploring more complex learning standards (e.g., the class is learning about </w:t>
      </w:r>
      <w:r w:rsidR="005E7BB7" w:rsidRPr="006E266B">
        <w:rPr>
          <w:rFonts w:asciiTheme="minorHAnsi" w:hAnsiTheme="minorHAnsi"/>
          <w:sz w:val="22"/>
          <w:szCs w:val="22"/>
        </w:rPr>
        <w:t>patterns,</w:t>
      </w:r>
      <w:r w:rsidRPr="006E266B">
        <w:rPr>
          <w:rFonts w:asciiTheme="minorHAnsi" w:hAnsiTheme="minorHAnsi"/>
          <w:sz w:val="22"/>
          <w:szCs w:val="22"/>
        </w:rPr>
        <w:t xml:space="preserve"> and a student is exploring more advanced concepts, such as quadratic equations) </w:t>
      </w:r>
    </w:p>
    <w:p w14:paraId="7DB1059B" w14:textId="77777777" w:rsidR="006E266B" w:rsidRPr="006E266B" w:rsidRDefault="006E266B" w:rsidP="006E5944">
      <w:pPr>
        <w:pStyle w:val="Default"/>
        <w:numPr>
          <w:ilvl w:val="0"/>
          <w:numId w:val="8"/>
        </w:numPr>
        <w:spacing w:after="62" w:line="276" w:lineRule="auto"/>
        <w:ind w:left="-90" w:right="180"/>
        <w:rPr>
          <w:rFonts w:asciiTheme="minorHAnsi" w:hAnsiTheme="minorHAnsi"/>
          <w:sz w:val="22"/>
          <w:szCs w:val="22"/>
        </w:rPr>
      </w:pPr>
      <w:r w:rsidRPr="006E266B">
        <w:rPr>
          <w:rFonts w:asciiTheme="minorHAnsi" w:hAnsiTheme="minorHAnsi"/>
          <w:sz w:val="22"/>
          <w:szCs w:val="22"/>
        </w:rPr>
        <w:t xml:space="preserve">Connecting their learning with their local and/or global community (e.g., a student who is learning about the environment takes on environmental activism in their community) </w:t>
      </w:r>
    </w:p>
    <w:p w14:paraId="01E741F4" w14:textId="07EE2F91" w:rsidR="006E266B" w:rsidRDefault="006E266B" w:rsidP="006E5944">
      <w:pPr>
        <w:pStyle w:val="Default"/>
        <w:numPr>
          <w:ilvl w:val="0"/>
          <w:numId w:val="8"/>
        </w:numPr>
        <w:spacing w:after="62" w:line="276" w:lineRule="auto"/>
        <w:ind w:left="-90" w:right="180"/>
        <w:rPr>
          <w:rFonts w:asciiTheme="minorHAnsi" w:hAnsiTheme="minorHAnsi"/>
          <w:sz w:val="22"/>
          <w:szCs w:val="22"/>
        </w:rPr>
      </w:pPr>
      <w:r w:rsidRPr="006E266B">
        <w:rPr>
          <w:rFonts w:asciiTheme="minorHAnsi" w:hAnsiTheme="minorHAnsi"/>
          <w:sz w:val="22"/>
          <w:szCs w:val="22"/>
        </w:rPr>
        <w:t>Supporting the learning of others (e.g., a student takes a lead role in teaching other students dance concepts in Physical Education)</w:t>
      </w:r>
    </w:p>
    <w:p w14:paraId="371B7B5C" w14:textId="77777777" w:rsidR="007E6B65" w:rsidRDefault="007E6B65" w:rsidP="006E5944">
      <w:pPr>
        <w:spacing w:after="0"/>
        <w:ind w:left="-450" w:right="180"/>
        <w:rPr>
          <w:b/>
          <w:bCs/>
          <w:color w:val="067B92"/>
          <w:sz w:val="28"/>
          <w:szCs w:val="28"/>
        </w:rPr>
      </w:pPr>
    </w:p>
    <w:p w14:paraId="3BBD417C" w14:textId="187C2B95" w:rsidR="007E6B65" w:rsidRDefault="007E6B65" w:rsidP="007E6B65">
      <w:pPr>
        <w:spacing w:after="0"/>
        <w:ind w:left="-450"/>
        <w:rPr>
          <w:b/>
          <w:bCs/>
          <w:color w:val="067B92"/>
          <w:sz w:val="28"/>
          <w:szCs w:val="28"/>
        </w:rPr>
      </w:pPr>
      <w:r w:rsidRPr="007E6B65">
        <w:rPr>
          <w:b/>
          <w:bCs/>
          <w:noProof/>
        </w:rPr>
        <w:drawing>
          <wp:anchor distT="0" distB="0" distL="114300" distR="114300" simplePos="0" relativeHeight="251675648" behindDoc="0" locked="0" layoutInCell="1" allowOverlap="1" wp14:anchorId="3984CCC6" wp14:editId="684B0686">
            <wp:simplePos x="0" y="0"/>
            <wp:positionH relativeFrom="column">
              <wp:posOffset>-494665</wp:posOffset>
            </wp:positionH>
            <wp:positionV relativeFrom="paragraph">
              <wp:posOffset>1794510</wp:posOffset>
            </wp:positionV>
            <wp:extent cx="1617980" cy="1600200"/>
            <wp:effectExtent l="0" t="0" r="1270" b="0"/>
            <wp:wrapSquare wrapText="bothSides"/>
            <wp:docPr id="636814407"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14407" name="Picture 1" descr="A blue circle with white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617980" cy="1600200"/>
                    </a:xfrm>
                    <a:prstGeom prst="rect">
                      <a:avLst/>
                    </a:prstGeom>
                  </pic:spPr>
                </pic:pic>
              </a:graphicData>
            </a:graphic>
            <wp14:sizeRelH relativeFrom="page">
              <wp14:pctWidth>0</wp14:pctWidth>
            </wp14:sizeRelH>
            <wp14:sizeRelV relativeFrom="page">
              <wp14:pctHeight>0</wp14:pctHeight>
            </wp14:sizeRelV>
          </wp:anchor>
        </w:drawing>
      </w:r>
      <w:r w:rsidRPr="000039C1">
        <w:rPr>
          <w:b/>
          <w:bCs/>
          <w:noProof/>
        </w:rPr>
        <w:drawing>
          <wp:inline distT="0" distB="0" distL="0" distR="0" wp14:anchorId="40D32601" wp14:editId="74EC3F31">
            <wp:extent cx="7342723" cy="1777365"/>
            <wp:effectExtent l="0" t="0" r="0" b="0"/>
            <wp:docPr id="1466745558"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45558" name="Picture 1" descr="A white background with black text&#10;&#10;Description automatically generated"/>
                    <pic:cNvPicPr/>
                  </pic:nvPicPr>
                  <pic:blipFill>
                    <a:blip r:embed="rId28"/>
                    <a:stretch>
                      <a:fillRect/>
                    </a:stretch>
                  </pic:blipFill>
                  <pic:spPr>
                    <a:xfrm>
                      <a:off x="0" y="0"/>
                      <a:ext cx="7347956" cy="1778632"/>
                    </a:xfrm>
                    <a:prstGeom prst="rect">
                      <a:avLst/>
                    </a:prstGeom>
                  </pic:spPr>
                </pic:pic>
              </a:graphicData>
            </a:graphic>
          </wp:inline>
        </w:drawing>
      </w:r>
    </w:p>
    <w:p w14:paraId="66ACD349" w14:textId="2AE46ED2" w:rsidR="007E6B65" w:rsidRPr="007E6B65" w:rsidRDefault="007E6B65" w:rsidP="007E6B65">
      <w:pPr>
        <w:spacing w:line="276" w:lineRule="auto"/>
        <w:ind w:right="-450"/>
        <w:rPr>
          <w:b/>
          <w:bCs/>
          <w:u w:val="single"/>
        </w:rPr>
      </w:pPr>
    </w:p>
    <w:p w14:paraId="0F3283F2" w14:textId="77777777" w:rsidR="007E6B65" w:rsidRPr="007E6B65" w:rsidRDefault="007E6B65" w:rsidP="006E5944">
      <w:pPr>
        <w:spacing w:line="276" w:lineRule="auto"/>
        <w:ind w:right="90"/>
        <w:rPr>
          <w:rFonts w:cs="Open Sans"/>
        </w:rPr>
      </w:pPr>
      <w:r w:rsidRPr="007E6B65">
        <w:rPr>
          <w:rFonts w:cs="Open Sans"/>
        </w:rPr>
        <w:t>Teachers can support students in extending in many ways:</w:t>
      </w:r>
    </w:p>
    <w:p w14:paraId="1FFC8806" w14:textId="159E0CD6" w:rsidR="007E6B65" w:rsidRPr="006E5944" w:rsidRDefault="007E6B65" w:rsidP="006E5944">
      <w:pPr>
        <w:pStyle w:val="ListParagraph"/>
        <w:numPr>
          <w:ilvl w:val="0"/>
          <w:numId w:val="12"/>
        </w:numPr>
        <w:spacing w:line="276" w:lineRule="auto"/>
        <w:ind w:left="2160" w:right="90" w:hanging="1800"/>
        <w:rPr>
          <w:rFonts w:cs="Open Sans"/>
        </w:rPr>
      </w:pPr>
      <w:r w:rsidRPr="006E5944">
        <w:rPr>
          <w:rFonts w:cs="Open Sans"/>
        </w:rPr>
        <w:t xml:space="preserve">By demonstrating their learning in multiple ways (student is able to demonstrate multiple </w:t>
      </w:r>
      <w:r w:rsidR="006E5944" w:rsidRPr="006E5944">
        <w:rPr>
          <w:rFonts w:cs="Open Sans"/>
        </w:rPr>
        <w:t xml:space="preserve"> </w:t>
      </w:r>
      <w:r w:rsidR="006E5944">
        <w:rPr>
          <w:rFonts w:cs="Open Sans"/>
        </w:rPr>
        <w:t xml:space="preserve"> </w:t>
      </w:r>
      <w:r w:rsidRPr="006E5944">
        <w:rPr>
          <w:rFonts w:cs="Open Sans"/>
        </w:rPr>
        <w:t>ways of analyzing and interpreting data).</w:t>
      </w:r>
    </w:p>
    <w:p w14:paraId="35FB0EFE" w14:textId="77777777" w:rsidR="007E6B65" w:rsidRPr="007E6B65" w:rsidRDefault="007E6B65" w:rsidP="006E5944">
      <w:pPr>
        <w:pStyle w:val="ListParagraph"/>
        <w:numPr>
          <w:ilvl w:val="0"/>
          <w:numId w:val="10"/>
        </w:numPr>
        <w:spacing w:line="276" w:lineRule="auto"/>
        <w:ind w:left="2160" w:right="90" w:hanging="2520"/>
        <w:rPr>
          <w:rFonts w:cs="Open Sans"/>
        </w:rPr>
      </w:pPr>
      <w:r w:rsidRPr="007E6B65">
        <w:rPr>
          <w:rFonts w:cs="Open Sans"/>
        </w:rPr>
        <w:t>By applying their thinking further (student comparing two eras in history adds an in-depth comparison of both the historical eras with our current era)</w:t>
      </w:r>
    </w:p>
    <w:p w14:paraId="7B7B04AE" w14:textId="77777777" w:rsidR="007E6B65" w:rsidRPr="007E6B65" w:rsidRDefault="007E6B65" w:rsidP="006E5944">
      <w:pPr>
        <w:pStyle w:val="ListParagraph"/>
        <w:numPr>
          <w:ilvl w:val="0"/>
          <w:numId w:val="10"/>
        </w:numPr>
        <w:spacing w:line="276" w:lineRule="auto"/>
        <w:ind w:left="2160" w:right="90" w:hanging="2520"/>
        <w:rPr>
          <w:rFonts w:cs="Open Sans"/>
        </w:rPr>
      </w:pPr>
      <w:r w:rsidRPr="007E6B65">
        <w:rPr>
          <w:rFonts w:cs="Open Sans"/>
        </w:rPr>
        <w:t>By applying their learning into other curricular areas (student incorporates mathematical concepts in their artwork</w:t>
      </w:r>
    </w:p>
    <w:p w14:paraId="396F8252" w14:textId="77777777" w:rsidR="007E6B65" w:rsidRPr="007E6B65" w:rsidRDefault="007E6B65" w:rsidP="006E5944">
      <w:pPr>
        <w:pStyle w:val="ListParagraph"/>
        <w:numPr>
          <w:ilvl w:val="0"/>
          <w:numId w:val="10"/>
        </w:numPr>
        <w:spacing w:line="276" w:lineRule="auto"/>
        <w:ind w:left="0" w:right="90"/>
        <w:rPr>
          <w:rFonts w:cs="Open Sans"/>
        </w:rPr>
      </w:pPr>
      <w:r w:rsidRPr="007E6B65">
        <w:rPr>
          <w:rFonts w:cs="Open Sans"/>
        </w:rPr>
        <w:t>By exploring more complex learning standards (the class is learning about increasing patterns and a student explores patterns that grow in more complex ways).</w:t>
      </w:r>
    </w:p>
    <w:p w14:paraId="05E7480D" w14:textId="77777777" w:rsidR="007E6B65" w:rsidRPr="007E6B65" w:rsidRDefault="007E6B65" w:rsidP="006E5944">
      <w:pPr>
        <w:pStyle w:val="ListParagraph"/>
        <w:numPr>
          <w:ilvl w:val="0"/>
          <w:numId w:val="10"/>
        </w:numPr>
        <w:spacing w:line="276" w:lineRule="auto"/>
        <w:ind w:left="0" w:right="90"/>
        <w:rPr>
          <w:rFonts w:cs="Open Sans"/>
        </w:rPr>
      </w:pPr>
      <w:r w:rsidRPr="007E6B65">
        <w:rPr>
          <w:rFonts w:cs="Open Sans"/>
        </w:rPr>
        <w:t>By connecting their learning to their local and/or global community (student learning about the environment takes on environmental activism in their community).</w:t>
      </w:r>
    </w:p>
    <w:p w14:paraId="14C3E069" w14:textId="77777777" w:rsidR="007E6B65" w:rsidRDefault="007E6B65" w:rsidP="006E5944">
      <w:pPr>
        <w:pStyle w:val="ListParagraph"/>
        <w:numPr>
          <w:ilvl w:val="0"/>
          <w:numId w:val="10"/>
        </w:numPr>
        <w:spacing w:line="276" w:lineRule="auto"/>
        <w:ind w:left="0" w:right="90"/>
        <w:rPr>
          <w:rFonts w:cs="Open Sans"/>
        </w:rPr>
      </w:pPr>
      <w:r w:rsidRPr="007E6B65">
        <w:rPr>
          <w:rFonts w:cs="Open Sans"/>
        </w:rPr>
        <w:t>By supporting the learning of others (student takes a lead role in teaching other students dance concepts in Physical Education).</w:t>
      </w:r>
    </w:p>
    <w:p w14:paraId="2DB2E79B" w14:textId="77777777" w:rsidR="001C3739" w:rsidRPr="007E6B65" w:rsidRDefault="001C3739" w:rsidP="006E5944">
      <w:pPr>
        <w:pStyle w:val="ListParagraph"/>
        <w:spacing w:line="276" w:lineRule="auto"/>
        <w:ind w:left="0" w:right="90"/>
        <w:rPr>
          <w:rFonts w:cs="Open Sans"/>
        </w:rPr>
      </w:pPr>
    </w:p>
    <w:p w14:paraId="1880AE21" w14:textId="239EB642" w:rsidR="007E6B65" w:rsidRPr="007E6B65" w:rsidRDefault="007E6B65" w:rsidP="00FD7421">
      <w:pPr>
        <w:pStyle w:val="Heading1"/>
      </w:pPr>
      <w:bookmarkStart w:id="13" w:name="_Toc207703600"/>
      <w:r w:rsidRPr="007E6B65">
        <w:t xml:space="preserve">Guidance for Curricular Areas to Report on </w:t>
      </w:r>
      <w:r w:rsidR="00F33851">
        <w:t>and Provide Fee</w:t>
      </w:r>
      <w:r w:rsidR="00116F80">
        <w:t>d</w:t>
      </w:r>
      <w:r w:rsidR="00F33851">
        <w:t xml:space="preserve">back </w:t>
      </w:r>
      <w:r w:rsidRPr="007E6B65">
        <w:t>in Elementary K-</w:t>
      </w:r>
      <w:r w:rsidR="005F5721">
        <w:t>5</w:t>
      </w:r>
      <w:bookmarkEnd w:id="13"/>
    </w:p>
    <w:p w14:paraId="1BA4F7F0" w14:textId="37565155" w:rsidR="007E6B65" w:rsidRDefault="007E6B65" w:rsidP="007E6B65">
      <w:pPr>
        <w:pStyle w:val="Default"/>
        <w:spacing w:after="62" w:line="276" w:lineRule="auto"/>
        <w:ind w:left="-630"/>
        <w:rPr>
          <w:b/>
          <w:bCs/>
          <w:color w:val="auto"/>
          <w:sz w:val="20"/>
          <w:szCs w:val="20"/>
        </w:rPr>
      </w:pPr>
      <w:r w:rsidRPr="007E6B65">
        <w:rPr>
          <w:b/>
          <w:bCs/>
          <w:color w:val="auto"/>
          <w:sz w:val="20"/>
          <w:szCs w:val="20"/>
        </w:rPr>
        <w:t xml:space="preserve">* </w:t>
      </w:r>
      <w:r w:rsidR="00CF2FF1">
        <w:rPr>
          <w:b/>
          <w:bCs/>
          <w:color w:val="auto"/>
          <w:sz w:val="20"/>
          <w:szCs w:val="20"/>
        </w:rPr>
        <w:t>Language Arts, Math, Science, Social Studies</w:t>
      </w:r>
      <w:r w:rsidR="002E3FCD">
        <w:rPr>
          <w:b/>
          <w:bCs/>
          <w:color w:val="auto"/>
          <w:sz w:val="20"/>
          <w:szCs w:val="20"/>
        </w:rPr>
        <w:t>, Arts Education</w:t>
      </w:r>
      <w:r w:rsidR="00CF2FF1">
        <w:rPr>
          <w:b/>
          <w:bCs/>
          <w:color w:val="auto"/>
          <w:sz w:val="20"/>
          <w:szCs w:val="20"/>
        </w:rPr>
        <w:t xml:space="preserve"> and Phy</w:t>
      </w:r>
      <w:r w:rsidR="00474D0E">
        <w:rPr>
          <w:b/>
          <w:bCs/>
          <w:color w:val="auto"/>
          <w:sz w:val="20"/>
          <w:szCs w:val="20"/>
        </w:rPr>
        <w:t>sical Health Education are taught consistently throughout the yea</w:t>
      </w:r>
      <w:r w:rsidR="00FC75A6">
        <w:rPr>
          <w:b/>
          <w:bCs/>
          <w:color w:val="auto"/>
          <w:sz w:val="20"/>
          <w:szCs w:val="20"/>
        </w:rPr>
        <w:t xml:space="preserve">r.  A </w:t>
      </w:r>
      <w:r w:rsidR="00AA3F00">
        <w:rPr>
          <w:b/>
          <w:bCs/>
          <w:color w:val="auto"/>
          <w:sz w:val="20"/>
          <w:szCs w:val="20"/>
        </w:rPr>
        <w:t>Proficiency</w:t>
      </w:r>
      <w:r w:rsidR="00474D0E">
        <w:rPr>
          <w:b/>
          <w:bCs/>
          <w:color w:val="auto"/>
          <w:sz w:val="20"/>
          <w:szCs w:val="20"/>
        </w:rPr>
        <w:t xml:space="preserve"> Scale Indicator and desc</w:t>
      </w:r>
      <w:r w:rsidR="005F5721">
        <w:rPr>
          <w:b/>
          <w:bCs/>
          <w:color w:val="auto"/>
          <w:sz w:val="20"/>
          <w:szCs w:val="20"/>
        </w:rPr>
        <w:t>riptive feedback</w:t>
      </w:r>
      <w:r w:rsidR="004C06EC">
        <w:rPr>
          <w:b/>
          <w:bCs/>
          <w:color w:val="auto"/>
          <w:sz w:val="20"/>
          <w:szCs w:val="20"/>
        </w:rPr>
        <w:t xml:space="preserve"> </w:t>
      </w:r>
      <w:r w:rsidR="00474D0E">
        <w:rPr>
          <w:b/>
          <w:bCs/>
          <w:color w:val="auto"/>
          <w:sz w:val="20"/>
          <w:szCs w:val="20"/>
        </w:rPr>
        <w:t>are requi</w:t>
      </w:r>
      <w:r w:rsidR="00FD0189">
        <w:rPr>
          <w:b/>
          <w:bCs/>
          <w:color w:val="auto"/>
          <w:sz w:val="20"/>
          <w:szCs w:val="20"/>
        </w:rPr>
        <w:t>r</w:t>
      </w:r>
      <w:r w:rsidR="00474D0E">
        <w:rPr>
          <w:b/>
          <w:bCs/>
          <w:color w:val="auto"/>
          <w:sz w:val="20"/>
          <w:szCs w:val="20"/>
        </w:rPr>
        <w:t>ed</w:t>
      </w:r>
      <w:r w:rsidRPr="007E6B65">
        <w:rPr>
          <w:b/>
          <w:bCs/>
          <w:color w:val="auto"/>
          <w:sz w:val="20"/>
          <w:szCs w:val="20"/>
        </w:rPr>
        <w:t xml:space="preserve"> </w:t>
      </w:r>
      <w:r w:rsidR="00FF706F">
        <w:rPr>
          <w:b/>
          <w:bCs/>
          <w:color w:val="auto"/>
          <w:sz w:val="20"/>
          <w:szCs w:val="20"/>
        </w:rPr>
        <w:t xml:space="preserve">for these subject areas </w:t>
      </w:r>
      <w:r w:rsidRPr="007E6B65">
        <w:rPr>
          <w:b/>
          <w:bCs/>
          <w:color w:val="auto"/>
          <w:sz w:val="20"/>
          <w:szCs w:val="20"/>
        </w:rPr>
        <w:t xml:space="preserve">on </w:t>
      </w:r>
      <w:r w:rsidRPr="00D070F5">
        <w:rPr>
          <w:b/>
          <w:bCs/>
          <w:color w:val="auto"/>
          <w:sz w:val="20"/>
          <w:szCs w:val="20"/>
          <w:highlight w:val="yellow"/>
          <w:u w:val="single"/>
        </w:rPr>
        <w:t>both</w:t>
      </w:r>
      <w:r w:rsidRPr="00D070F5">
        <w:rPr>
          <w:b/>
          <w:bCs/>
          <w:color w:val="auto"/>
          <w:sz w:val="20"/>
          <w:szCs w:val="20"/>
          <w:highlight w:val="yellow"/>
        </w:rPr>
        <w:t xml:space="preserve"> </w:t>
      </w:r>
      <w:r w:rsidR="005F5721">
        <w:rPr>
          <w:b/>
          <w:bCs/>
          <w:color w:val="auto"/>
          <w:sz w:val="20"/>
          <w:szCs w:val="20"/>
          <w:highlight w:val="yellow"/>
        </w:rPr>
        <w:t>Formal</w:t>
      </w:r>
      <w:r w:rsidRPr="00D070F5">
        <w:rPr>
          <w:b/>
          <w:bCs/>
          <w:color w:val="auto"/>
          <w:sz w:val="20"/>
          <w:szCs w:val="20"/>
          <w:highlight w:val="yellow"/>
        </w:rPr>
        <w:t xml:space="preserve"> Learning Updates </w:t>
      </w:r>
      <w:r w:rsidR="00FD0189">
        <w:rPr>
          <w:b/>
          <w:bCs/>
          <w:color w:val="auto"/>
          <w:sz w:val="20"/>
          <w:szCs w:val="20"/>
          <w:highlight w:val="yellow"/>
        </w:rPr>
        <w:t xml:space="preserve">(Dec. and March) </w:t>
      </w:r>
      <w:r w:rsidRPr="00D070F5">
        <w:rPr>
          <w:b/>
          <w:bCs/>
          <w:color w:val="auto"/>
          <w:sz w:val="20"/>
          <w:szCs w:val="20"/>
          <w:highlight w:val="yellow"/>
        </w:rPr>
        <w:t>and the Summary of Learnin</w:t>
      </w:r>
      <w:r w:rsidRPr="002D3998">
        <w:rPr>
          <w:b/>
          <w:bCs/>
          <w:color w:val="auto"/>
          <w:sz w:val="20"/>
          <w:szCs w:val="20"/>
          <w:highlight w:val="yellow"/>
        </w:rPr>
        <w:t>g</w:t>
      </w:r>
      <w:r w:rsidR="00FD0189" w:rsidRPr="002D3998">
        <w:rPr>
          <w:b/>
          <w:bCs/>
          <w:color w:val="auto"/>
          <w:sz w:val="20"/>
          <w:szCs w:val="20"/>
          <w:highlight w:val="yellow"/>
        </w:rPr>
        <w:t xml:space="preserve"> (J</w:t>
      </w:r>
      <w:r w:rsidR="00FD0189" w:rsidRPr="00D8702C">
        <w:rPr>
          <w:b/>
          <w:bCs/>
          <w:color w:val="auto"/>
          <w:sz w:val="20"/>
          <w:szCs w:val="20"/>
          <w:highlight w:val="yellow"/>
        </w:rPr>
        <w:t>une)</w:t>
      </w:r>
      <w:r w:rsidR="00AA3F00" w:rsidRPr="00D8702C">
        <w:rPr>
          <w:b/>
          <w:bCs/>
          <w:color w:val="auto"/>
          <w:sz w:val="20"/>
          <w:szCs w:val="20"/>
          <w:highlight w:val="yellow"/>
        </w:rPr>
        <w:t>.</w:t>
      </w:r>
      <w:r w:rsidRPr="00D8702C">
        <w:rPr>
          <w:b/>
          <w:bCs/>
          <w:color w:val="auto"/>
          <w:sz w:val="20"/>
          <w:szCs w:val="20"/>
          <w:highlight w:val="yellow"/>
        </w:rPr>
        <w:t>*</w:t>
      </w:r>
    </w:p>
    <w:p w14:paraId="578C442B" w14:textId="77777777" w:rsidR="004C06EC" w:rsidRPr="004C06EC" w:rsidRDefault="004C06EC" w:rsidP="007E6B65">
      <w:pPr>
        <w:pStyle w:val="Default"/>
        <w:spacing w:after="62" w:line="276" w:lineRule="auto"/>
        <w:ind w:left="-630"/>
        <w:rPr>
          <w:b/>
          <w:bCs/>
          <w:color w:val="auto"/>
          <w:sz w:val="16"/>
          <w:szCs w:val="16"/>
        </w:rPr>
      </w:pPr>
    </w:p>
    <w:tbl>
      <w:tblPr>
        <w:tblStyle w:val="TableGrid"/>
        <w:tblW w:w="11425" w:type="dxa"/>
        <w:tblInd w:w="-725" w:type="dxa"/>
        <w:tblLook w:val="04A0" w:firstRow="1" w:lastRow="0" w:firstColumn="1" w:lastColumn="0" w:noHBand="0" w:noVBand="1"/>
      </w:tblPr>
      <w:tblGrid>
        <w:gridCol w:w="1852"/>
        <w:gridCol w:w="3453"/>
        <w:gridCol w:w="360"/>
        <w:gridCol w:w="1440"/>
        <w:gridCol w:w="4320"/>
      </w:tblGrid>
      <w:tr w:rsidR="007E6B65" w14:paraId="2F580C12" w14:textId="77777777" w:rsidTr="00D070F5">
        <w:tc>
          <w:tcPr>
            <w:tcW w:w="5305" w:type="dxa"/>
            <w:gridSpan w:val="2"/>
            <w:shd w:val="clear" w:color="auto" w:fill="F98E63"/>
          </w:tcPr>
          <w:p w14:paraId="22C884C3" w14:textId="77777777" w:rsidR="007E6B65" w:rsidRPr="001C3739" w:rsidRDefault="007E6B65" w:rsidP="001B328A">
            <w:pPr>
              <w:pStyle w:val="Default"/>
              <w:spacing w:after="62" w:line="276" w:lineRule="auto"/>
              <w:rPr>
                <w:b/>
                <w:bCs/>
                <w:sz w:val="20"/>
                <w:szCs w:val="20"/>
              </w:rPr>
            </w:pPr>
            <w:r w:rsidRPr="001C3739">
              <w:rPr>
                <w:b/>
                <w:bCs/>
                <w:sz w:val="20"/>
                <w:szCs w:val="20"/>
              </w:rPr>
              <w:t>English</w:t>
            </w:r>
          </w:p>
        </w:tc>
        <w:tc>
          <w:tcPr>
            <w:tcW w:w="360" w:type="dxa"/>
            <w:shd w:val="clear" w:color="auto" w:fill="F98E63"/>
          </w:tcPr>
          <w:p w14:paraId="0199E6C3" w14:textId="77777777" w:rsidR="007E6B65" w:rsidRPr="001C3739" w:rsidRDefault="007E6B65" w:rsidP="001B328A">
            <w:pPr>
              <w:pStyle w:val="Default"/>
              <w:spacing w:after="62" w:line="276" w:lineRule="auto"/>
              <w:rPr>
                <w:b/>
                <w:bCs/>
                <w:sz w:val="20"/>
                <w:szCs w:val="20"/>
              </w:rPr>
            </w:pPr>
          </w:p>
        </w:tc>
        <w:tc>
          <w:tcPr>
            <w:tcW w:w="5760" w:type="dxa"/>
            <w:gridSpan w:val="2"/>
            <w:shd w:val="clear" w:color="auto" w:fill="F98E63"/>
          </w:tcPr>
          <w:p w14:paraId="083689FB" w14:textId="77777777" w:rsidR="007E6B65" w:rsidRPr="001C3739" w:rsidRDefault="007E6B65" w:rsidP="001B328A">
            <w:pPr>
              <w:pStyle w:val="Default"/>
              <w:spacing w:after="62" w:line="276" w:lineRule="auto"/>
              <w:rPr>
                <w:b/>
                <w:bCs/>
                <w:sz w:val="20"/>
                <w:szCs w:val="20"/>
              </w:rPr>
            </w:pPr>
            <w:r w:rsidRPr="001C3739">
              <w:rPr>
                <w:b/>
                <w:bCs/>
                <w:sz w:val="20"/>
                <w:szCs w:val="20"/>
              </w:rPr>
              <w:t>French</w:t>
            </w:r>
          </w:p>
        </w:tc>
      </w:tr>
      <w:tr w:rsidR="007E6B65" w14:paraId="6A6AA837" w14:textId="77777777" w:rsidTr="007E6B65">
        <w:tc>
          <w:tcPr>
            <w:tcW w:w="1852" w:type="dxa"/>
          </w:tcPr>
          <w:p w14:paraId="5FD3E21F" w14:textId="77777777" w:rsidR="007E6B65" w:rsidRPr="001C3739" w:rsidRDefault="007E6B65" w:rsidP="001B328A">
            <w:pPr>
              <w:pStyle w:val="Default"/>
              <w:spacing w:after="62" w:line="276" w:lineRule="auto"/>
              <w:rPr>
                <w:b/>
                <w:bCs/>
                <w:sz w:val="16"/>
                <w:szCs w:val="16"/>
              </w:rPr>
            </w:pPr>
            <w:r w:rsidRPr="001C3739">
              <w:rPr>
                <w:b/>
                <w:bCs/>
                <w:sz w:val="16"/>
                <w:szCs w:val="16"/>
              </w:rPr>
              <w:t>Course Code</w:t>
            </w:r>
          </w:p>
        </w:tc>
        <w:tc>
          <w:tcPr>
            <w:tcW w:w="3453" w:type="dxa"/>
          </w:tcPr>
          <w:p w14:paraId="5E969DB5" w14:textId="77777777" w:rsidR="007E6B65" w:rsidRPr="001C3739" w:rsidRDefault="007E6B65" w:rsidP="001B328A">
            <w:pPr>
              <w:pStyle w:val="Default"/>
              <w:spacing w:after="62" w:line="276" w:lineRule="auto"/>
              <w:rPr>
                <w:b/>
                <w:bCs/>
                <w:sz w:val="16"/>
                <w:szCs w:val="16"/>
              </w:rPr>
            </w:pPr>
            <w:r w:rsidRPr="001C3739">
              <w:rPr>
                <w:b/>
                <w:bCs/>
                <w:sz w:val="16"/>
                <w:szCs w:val="16"/>
              </w:rPr>
              <w:t>Curricular Area</w:t>
            </w:r>
          </w:p>
        </w:tc>
        <w:tc>
          <w:tcPr>
            <w:tcW w:w="360" w:type="dxa"/>
          </w:tcPr>
          <w:p w14:paraId="532D1433" w14:textId="77777777" w:rsidR="007E6B65" w:rsidRPr="001C3739" w:rsidRDefault="007E6B65" w:rsidP="001B328A">
            <w:pPr>
              <w:pStyle w:val="Default"/>
              <w:spacing w:after="62" w:line="276" w:lineRule="auto"/>
              <w:rPr>
                <w:b/>
                <w:bCs/>
                <w:sz w:val="16"/>
                <w:szCs w:val="16"/>
              </w:rPr>
            </w:pPr>
          </w:p>
        </w:tc>
        <w:tc>
          <w:tcPr>
            <w:tcW w:w="1440" w:type="dxa"/>
          </w:tcPr>
          <w:p w14:paraId="036CD481" w14:textId="77777777" w:rsidR="007E6B65" w:rsidRPr="001C3739" w:rsidRDefault="007E6B65" w:rsidP="001B328A">
            <w:pPr>
              <w:pStyle w:val="Default"/>
              <w:spacing w:after="62" w:line="276" w:lineRule="auto"/>
              <w:rPr>
                <w:b/>
                <w:bCs/>
                <w:sz w:val="16"/>
                <w:szCs w:val="16"/>
              </w:rPr>
            </w:pPr>
            <w:r w:rsidRPr="001C3739">
              <w:rPr>
                <w:b/>
                <w:bCs/>
                <w:sz w:val="16"/>
                <w:szCs w:val="16"/>
              </w:rPr>
              <w:t>Course Code</w:t>
            </w:r>
          </w:p>
        </w:tc>
        <w:tc>
          <w:tcPr>
            <w:tcW w:w="4320" w:type="dxa"/>
          </w:tcPr>
          <w:p w14:paraId="01210287" w14:textId="77777777" w:rsidR="007E6B65" w:rsidRPr="001C3739" w:rsidRDefault="007E6B65" w:rsidP="001B328A">
            <w:pPr>
              <w:pStyle w:val="Default"/>
              <w:spacing w:after="62" w:line="276" w:lineRule="auto"/>
              <w:rPr>
                <w:b/>
                <w:bCs/>
                <w:sz w:val="16"/>
                <w:szCs w:val="16"/>
              </w:rPr>
            </w:pPr>
            <w:r w:rsidRPr="001C3739">
              <w:rPr>
                <w:b/>
                <w:bCs/>
                <w:sz w:val="16"/>
                <w:szCs w:val="16"/>
              </w:rPr>
              <w:t>Curricular Area</w:t>
            </w:r>
          </w:p>
        </w:tc>
      </w:tr>
      <w:tr w:rsidR="007E6B65" w14:paraId="4C104412" w14:textId="77777777" w:rsidTr="007E6B65">
        <w:tc>
          <w:tcPr>
            <w:tcW w:w="1852" w:type="dxa"/>
          </w:tcPr>
          <w:p w14:paraId="18C44882" w14:textId="0CB51F08" w:rsidR="007E6B65" w:rsidRPr="001C3739" w:rsidRDefault="007E6B65" w:rsidP="001B328A">
            <w:pPr>
              <w:pStyle w:val="Default"/>
              <w:spacing w:after="62" w:line="276" w:lineRule="auto"/>
              <w:jc w:val="center"/>
              <w:rPr>
                <w:b/>
                <w:bCs/>
                <w:sz w:val="20"/>
                <w:szCs w:val="20"/>
              </w:rPr>
            </w:pPr>
            <w:r w:rsidRPr="001C3739">
              <w:rPr>
                <w:b/>
                <w:bCs/>
                <w:sz w:val="20"/>
                <w:szCs w:val="20"/>
              </w:rPr>
              <w:t>MEN</w:t>
            </w:r>
          </w:p>
        </w:tc>
        <w:tc>
          <w:tcPr>
            <w:tcW w:w="3453" w:type="dxa"/>
          </w:tcPr>
          <w:p w14:paraId="3D1E7234" w14:textId="77777777" w:rsidR="007E6B65" w:rsidRPr="002E3FCD" w:rsidRDefault="007E6B65" w:rsidP="001B328A">
            <w:pPr>
              <w:pStyle w:val="Default"/>
              <w:spacing w:after="62" w:line="276" w:lineRule="auto"/>
              <w:rPr>
                <w:sz w:val="20"/>
                <w:szCs w:val="20"/>
              </w:rPr>
            </w:pPr>
            <w:r w:rsidRPr="002E3FCD">
              <w:rPr>
                <w:sz w:val="20"/>
                <w:szCs w:val="20"/>
              </w:rPr>
              <w:t xml:space="preserve">English </w:t>
            </w:r>
            <w:r w:rsidRPr="002E3FCD">
              <w:rPr>
                <w:sz w:val="16"/>
                <w:szCs w:val="16"/>
              </w:rPr>
              <w:t>(Reading, Listening, Viewing)</w:t>
            </w:r>
          </w:p>
        </w:tc>
        <w:tc>
          <w:tcPr>
            <w:tcW w:w="360" w:type="dxa"/>
          </w:tcPr>
          <w:p w14:paraId="540FF999" w14:textId="77777777" w:rsidR="007E6B65" w:rsidRDefault="007E6B65" w:rsidP="001B328A">
            <w:pPr>
              <w:pStyle w:val="Default"/>
              <w:spacing w:after="62" w:line="276" w:lineRule="auto"/>
              <w:rPr>
                <w:sz w:val="20"/>
                <w:szCs w:val="20"/>
              </w:rPr>
            </w:pPr>
          </w:p>
        </w:tc>
        <w:tc>
          <w:tcPr>
            <w:tcW w:w="1440" w:type="dxa"/>
          </w:tcPr>
          <w:p w14:paraId="03E75214" w14:textId="2E55C532" w:rsidR="007E6B65" w:rsidRPr="002E3FCD" w:rsidRDefault="007E6B65" w:rsidP="001B328A">
            <w:pPr>
              <w:pStyle w:val="Default"/>
              <w:spacing w:after="62" w:line="276" w:lineRule="auto"/>
              <w:jc w:val="center"/>
              <w:rPr>
                <w:b/>
                <w:bCs/>
                <w:sz w:val="20"/>
                <w:szCs w:val="20"/>
              </w:rPr>
            </w:pPr>
            <w:r w:rsidRPr="002E3FCD">
              <w:rPr>
                <w:b/>
                <w:bCs/>
                <w:sz w:val="20"/>
                <w:szCs w:val="20"/>
              </w:rPr>
              <w:t>FFRAL</w:t>
            </w:r>
          </w:p>
        </w:tc>
        <w:tc>
          <w:tcPr>
            <w:tcW w:w="4320" w:type="dxa"/>
          </w:tcPr>
          <w:p w14:paraId="5C448788" w14:textId="544E9F73" w:rsidR="007E6B65" w:rsidRPr="002E3FCD" w:rsidRDefault="007E6B65" w:rsidP="001B328A">
            <w:pPr>
              <w:pStyle w:val="Default"/>
              <w:spacing w:after="62" w:line="276" w:lineRule="auto"/>
              <w:rPr>
                <w:sz w:val="20"/>
                <w:szCs w:val="20"/>
              </w:rPr>
            </w:pPr>
            <w:r w:rsidRPr="002E3FCD">
              <w:rPr>
                <w:sz w:val="20"/>
                <w:szCs w:val="20"/>
              </w:rPr>
              <w:t>Français Langue</w:t>
            </w:r>
            <w:r w:rsidRPr="002E3FCD">
              <w:rPr>
                <w:sz w:val="16"/>
                <w:szCs w:val="16"/>
              </w:rPr>
              <w:t xml:space="preserve"> (Reading, Viewing)</w:t>
            </w:r>
            <w:r w:rsidR="00D070F5" w:rsidRPr="002E3FCD">
              <w:rPr>
                <w:sz w:val="16"/>
                <w:szCs w:val="16"/>
              </w:rPr>
              <w:t xml:space="preserve"> </w:t>
            </w:r>
          </w:p>
        </w:tc>
      </w:tr>
      <w:tr w:rsidR="007E6B65" w14:paraId="13DE4FEC" w14:textId="77777777" w:rsidTr="007E6B65">
        <w:tc>
          <w:tcPr>
            <w:tcW w:w="1852" w:type="dxa"/>
          </w:tcPr>
          <w:p w14:paraId="27105450" w14:textId="026DFAEF" w:rsidR="007E6B65" w:rsidRPr="001C3739" w:rsidRDefault="007E6B65" w:rsidP="001B328A">
            <w:pPr>
              <w:pStyle w:val="Default"/>
              <w:spacing w:after="62" w:line="276" w:lineRule="auto"/>
              <w:jc w:val="center"/>
              <w:rPr>
                <w:b/>
                <w:bCs/>
                <w:sz w:val="20"/>
                <w:szCs w:val="20"/>
              </w:rPr>
            </w:pPr>
            <w:r w:rsidRPr="001C3739">
              <w:rPr>
                <w:b/>
                <w:bCs/>
                <w:sz w:val="20"/>
                <w:szCs w:val="20"/>
              </w:rPr>
              <w:t>MEN</w:t>
            </w:r>
          </w:p>
        </w:tc>
        <w:tc>
          <w:tcPr>
            <w:tcW w:w="3453" w:type="dxa"/>
          </w:tcPr>
          <w:p w14:paraId="387F3883" w14:textId="77777777" w:rsidR="007E6B65" w:rsidRPr="002E3FCD" w:rsidRDefault="007E6B65" w:rsidP="001B328A">
            <w:pPr>
              <w:pStyle w:val="Default"/>
              <w:spacing w:after="62" w:line="276" w:lineRule="auto"/>
              <w:rPr>
                <w:sz w:val="20"/>
                <w:szCs w:val="20"/>
              </w:rPr>
            </w:pPr>
            <w:r w:rsidRPr="002E3FCD">
              <w:rPr>
                <w:sz w:val="20"/>
                <w:szCs w:val="20"/>
              </w:rPr>
              <w:t>English</w:t>
            </w:r>
            <w:r w:rsidRPr="002E3FCD">
              <w:rPr>
                <w:sz w:val="16"/>
                <w:szCs w:val="16"/>
              </w:rPr>
              <w:t xml:space="preserve"> (Writing, Speaking, Representing) </w:t>
            </w:r>
          </w:p>
        </w:tc>
        <w:tc>
          <w:tcPr>
            <w:tcW w:w="360" w:type="dxa"/>
          </w:tcPr>
          <w:p w14:paraId="03A7BCF4" w14:textId="77777777" w:rsidR="007E6B65" w:rsidRDefault="007E6B65" w:rsidP="001B328A">
            <w:pPr>
              <w:pStyle w:val="Default"/>
              <w:spacing w:after="62" w:line="276" w:lineRule="auto"/>
              <w:rPr>
                <w:sz w:val="20"/>
                <w:szCs w:val="20"/>
              </w:rPr>
            </w:pPr>
          </w:p>
        </w:tc>
        <w:tc>
          <w:tcPr>
            <w:tcW w:w="1440" w:type="dxa"/>
          </w:tcPr>
          <w:p w14:paraId="55089B6E" w14:textId="1C8F97AA" w:rsidR="007E6B65" w:rsidRPr="002E3FCD" w:rsidRDefault="007E6B65" w:rsidP="001B328A">
            <w:pPr>
              <w:pStyle w:val="Default"/>
              <w:spacing w:after="62" w:line="276" w:lineRule="auto"/>
              <w:jc w:val="center"/>
              <w:rPr>
                <w:b/>
                <w:bCs/>
                <w:sz w:val="20"/>
                <w:szCs w:val="20"/>
              </w:rPr>
            </w:pPr>
            <w:r w:rsidRPr="002E3FCD">
              <w:rPr>
                <w:b/>
                <w:bCs/>
                <w:sz w:val="20"/>
                <w:szCs w:val="20"/>
              </w:rPr>
              <w:t>FFRAL</w:t>
            </w:r>
          </w:p>
        </w:tc>
        <w:tc>
          <w:tcPr>
            <w:tcW w:w="4320" w:type="dxa"/>
          </w:tcPr>
          <w:p w14:paraId="463FAD0B" w14:textId="77777777" w:rsidR="007E6B65" w:rsidRPr="002E3FCD" w:rsidRDefault="007E6B65" w:rsidP="001B328A">
            <w:pPr>
              <w:pStyle w:val="Default"/>
              <w:spacing w:after="62" w:line="276" w:lineRule="auto"/>
              <w:rPr>
                <w:sz w:val="16"/>
                <w:szCs w:val="16"/>
              </w:rPr>
            </w:pPr>
            <w:r w:rsidRPr="002E3FCD">
              <w:rPr>
                <w:sz w:val="20"/>
                <w:szCs w:val="20"/>
              </w:rPr>
              <w:t xml:space="preserve">Français Langue </w:t>
            </w:r>
            <w:r w:rsidRPr="002E3FCD">
              <w:rPr>
                <w:sz w:val="16"/>
                <w:szCs w:val="16"/>
              </w:rPr>
              <w:t>(Writing, Representing)</w:t>
            </w:r>
          </w:p>
        </w:tc>
      </w:tr>
      <w:tr w:rsidR="00E7730E" w14:paraId="3D4042C4" w14:textId="77777777" w:rsidTr="007E6B65">
        <w:tc>
          <w:tcPr>
            <w:tcW w:w="1852" w:type="dxa"/>
          </w:tcPr>
          <w:p w14:paraId="52ACCACE" w14:textId="77777777" w:rsidR="00E7730E" w:rsidRPr="001C3739" w:rsidRDefault="00E7730E" w:rsidP="00E7730E">
            <w:pPr>
              <w:pStyle w:val="Default"/>
              <w:spacing w:after="62" w:line="276" w:lineRule="auto"/>
              <w:jc w:val="center"/>
              <w:rPr>
                <w:b/>
                <w:bCs/>
                <w:sz w:val="20"/>
                <w:szCs w:val="20"/>
              </w:rPr>
            </w:pPr>
            <w:r w:rsidRPr="001C3739">
              <w:rPr>
                <w:b/>
                <w:bCs/>
                <w:sz w:val="20"/>
                <w:szCs w:val="20"/>
              </w:rPr>
              <w:t>MMA</w:t>
            </w:r>
          </w:p>
        </w:tc>
        <w:tc>
          <w:tcPr>
            <w:tcW w:w="3453" w:type="dxa"/>
          </w:tcPr>
          <w:p w14:paraId="49ED11E8" w14:textId="77777777" w:rsidR="00E7730E" w:rsidRPr="002E3FCD" w:rsidRDefault="00E7730E" w:rsidP="00E7730E">
            <w:pPr>
              <w:pStyle w:val="Default"/>
              <w:spacing w:after="62" w:line="276" w:lineRule="auto"/>
              <w:rPr>
                <w:sz w:val="20"/>
                <w:szCs w:val="20"/>
              </w:rPr>
            </w:pPr>
            <w:r w:rsidRPr="002E3FCD">
              <w:rPr>
                <w:sz w:val="20"/>
                <w:szCs w:val="20"/>
              </w:rPr>
              <w:t>Mathematics</w:t>
            </w:r>
          </w:p>
        </w:tc>
        <w:tc>
          <w:tcPr>
            <w:tcW w:w="360" w:type="dxa"/>
          </w:tcPr>
          <w:p w14:paraId="26D4DFA7" w14:textId="77777777" w:rsidR="00E7730E" w:rsidRDefault="00E7730E" w:rsidP="00E7730E">
            <w:pPr>
              <w:pStyle w:val="Default"/>
              <w:spacing w:after="62" w:line="276" w:lineRule="auto"/>
              <w:rPr>
                <w:sz w:val="20"/>
                <w:szCs w:val="20"/>
              </w:rPr>
            </w:pPr>
          </w:p>
        </w:tc>
        <w:tc>
          <w:tcPr>
            <w:tcW w:w="1440" w:type="dxa"/>
          </w:tcPr>
          <w:p w14:paraId="4F94D27F" w14:textId="190D3844" w:rsidR="00E7730E" w:rsidRPr="002E3FCD" w:rsidRDefault="00E7730E" w:rsidP="00E7730E">
            <w:pPr>
              <w:pStyle w:val="Default"/>
              <w:spacing w:after="62" w:line="276" w:lineRule="auto"/>
              <w:jc w:val="center"/>
              <w:rPr>
                <w:b/>
                <w:bCs/>
                <w:sz w:val="20"/>
                <w:szCs w:val="20"/>
              </w:rPr>
            </w:pPr>
            <w:r w:rsidRPr="002E3FCD">
              <w:rPr>
                <w:b/>
                <w:bCs/>
                <w:sz w:val="20"/>
                <w:szCs w:val="20"/>
              </w:rPr>
              <w:t>MEN</w:t>
            </w:r>
          </w:p>
        </w:tc>
        <w:tc>
          <w:tcPr>
            <w:tcW w:w="4320" w:type="dxa"/>
          </w:tcPr>
          <w:p w14:paraId="1B5C4142" w14:textId="2B344C5D" w:rsidR="00E7730E" w:rsidRPr="002E3FCD" w:rsidRDefault="00E7730E" w:rsidP="00E7730E">
            <w:pPr>
              <w:pStyle w:val="Default"/>
              <w:spacing w:after="62" w:line="276" w:lineRule="auto"/>
              <w:rPr>
                <w:sz w:val="16"/>
                <w:szCs w:val="16"/>
              </w:rPr>
            </w:pPr>
            <w:r w:rsidRPr="002E3FCD">
              <w:rPr>
                <w:sz w:val="20"/>
                <w:szCs w:val="20"/>
              </w:rPr>
              <w:t>English</w:t>
            </w:r>
            <w:r w:rsidRPr="002E3FCD">
              <w:rPr>
                <w:sz w:val="16"/>
                <w:szCs w:val="16"/>
              </w:rPr>
              <w:t xml:space="preserve"> (Reading, Listening, Viewing) </w:t>
            </w:r>
            <w:r w:rsidRPr="002E3FCD">
              <w:rPr>
                <w:b/>
                <w:bCs/>
                <w:color w:val="0F4761" w:themeColor="accent1" w:themeShade="BF"/>
                <w:sz w:val="16"/>
                <w:szCs w:val="16"/>
              </w:rPr>
              <w:t>(gr. 4 &amp; up)</w:t>
            </w:r>
          </w:p>
        </w:tc>
      </w:tr>
      <w:tr w:rsidR="00E7730E" w14:paraId="582D9149" w14:textId="77777777" w:rsidTr="007E6B65">
        <w:tc>
          <w:tcPr>
            <w:tcW w:w="1852" w:type="dxa"/>
          </w:tcPr>
          <w:p w14:paraId="654E1F1C" w14:textId="77777777" w:rsidR="00E7730E" w:rsidRPr="001C3739" w:rsidRDefault="00E7730E" w:rsidP="00E7730E">
            <w:pPr>
              <w:pStyle w:val="Default"/>
              <w:spacing w:after="62" w:line="276" w:lineRule="auto"/>
              <w:jc w:val="center"/>
              <w:rPr>
                <w:b/>
                <w:bCs/>
                <w:sz w:val="20"/>
                <w:szCs w:val="20"/>
              </w:rPr>
            </w:pPr>
            <w:r w:rsidRPr="001C3739">
              <w:rPr>
                <w:b/>
                <w:bCs/>
                <w:sz w:val="20"/>
                <w:szCs w:val="20"/>
              </w:rPr>
              <w:t>MSC</w:t>
            </w:r>
          </w:p>
        </w:tc>
        <w:tc>
          <w:tcPr>
            <w:tcW w:w="3453" w:type="dxa"/>
          </w:tcPr>
          <w:p w14:paraId="010C6113" w14:textId="565215B5" w:rsidR="00E7730E" w:rsidRPr="002E3FCD" w:rsidRDefault="00E7730E" w:rsidP="00E7730E">
            <w:pPr>
              <w:pStyle w:val="Default"/>
              <w:spacing w:after="62" w:line="276" w:lineRule="auto"/>
              <w:rPr>
                <w:sz w:val="20"/>
                <w:szCs w:val="20"/>
              </w:rPr>
            </w:pPr>
            <w:r w:rsidRPr="002E3FCD">
              <w:rPr>
                <w:sz w:val="20"/>
                <w:szCs w:val="20"/>
              </w:rPr>
              <w:t>Science</w:t>
            </w:r>
            <w:r w:rsidR="00116F80" w:rsidRPr="002E3FCD">
              <w:rPr>
                <w:sz w:val="20"/>
                <w:szCs w:val="20"/>
              </w:rPr>
              <w:t xml:space="preserve"> </w:t>
            </w:r>
          </w:p>
        </w:tc>
        <w:tc>
          <w:tcPr>
            <w:tcW w:w="360" w:type="dxa"/>
          </w:tcPr>
          <w:p w14:paraId="52F4B898" w14:textId="77777777" w:rsidR="00E7730E" w:rsidRDefault="00E7730E" w:rsidP="00E7730E">
            <w:pPr>
              <w:pStyle w:val="Default"/>
              <w:spacing w:after="62" w:line="276" w:lineRule="auto"/>
              <w:rPr>
                <w:sz w:val="20"/>
                <w:szCs w:val="20"/>
              </w:rPr>
            </w:pPr>
          </w:p>
        </w:tc>
        <w:tc>
          <w:tcPr>
            <w:tcW w:w="1440" w:type="dxa"/>
          </w:tcPr>
          <w:p w14:paraId="115A7CE2" w14:textId="10626674" w:rsidR="00E7730E" w:rsidRPr="002E3FCD" w:rsidRDefault="00E7730E" w:rsidP="00E7730E">
            <w:pPr>
              <w:pStyle w:val="Default"/>
              <w:spacing w:after="62" w:line="276" w:lineRule="auto"/>
              <w:jc w:val="center"/>
              <w:rPr>
                <w:b/>
                <w:bCs/>
                <w:sz w:val="20"/>
                <w:szCs w:val="20"/>
              </w:rPr>
            </w:pPr>
            <w:r w:rsidRPr="002E3FCD">
              <w:rPr>
                <w:b/>
                <w:bCs/>
                <w:sz w:val="20"/>
                <w:szCs w:val="20"/>
              </w:rPr>
              <w:t>MEN</w:t>
            </w:r>
          </w:p>
        </w:tc>
        <w:tc>
          <w:tcPr>
            <w:tcW w:w="4320" w:type="dxa"/>
          </w:tcPr>
          <w:p w14:paraId="5775AAFD" w14:textId="2A011B60" w:rsidR="00E7730E" w:rsidRPr="002E3FCD" w:rsidRDefault="00E7730E" w:rsidP="00E7730E">
            <w:pPr>
              <w:pStyle w:val="Default"/>
              <w:spacing w:after="62" w:line="276" w:lineRule="auto"/>
              <w:rPr>
                <w:color w:val="0F4761" w:themeColor="accent1" w:themeShade="BF"/>
                <w:sz w:val="20"/>
                <w:szCs w:val="20"/>
              </w:rPr>
            </w:pPr>
            <w:r w:rsidRPr="002E3FCD">
              <w:rPr>
                <w:sz w:val="20"/>
                <w:szCs w:val="20"/>
              </w:rPr>
              <w:t>English</w:t>
            </w:r>
            <w:r w:rsidRPr="002E3FCD">
              <w:rPr>
                <w:sz w:val="16"/>
                <w:szCs w:val="16"/>
              </w:rPr>
              <w:t xml:space="preserve"> (Writing, Speaking, Representing) </w:t>
            </w:r>
            <w:r w:rsidRPr="002E3FCD">
              <w:rPr>
                <w:b/>
                <w:bCs/>
                <w:color w:val="0F4761" w:themeColor="accent1" w:themeShade="BF"/>
                <w:sz w:val="16"/>
                <w:szCs w:val="16"/>
              </w:rPr>
              <w:t>(gr. 4 &amp; up)</w:t>
            </w:r>
          </w:p>
        </w:tc>
      </w:tr>
      <w:tr w:rsidR="00E7730E" w14:paraId="4C2CAFC9" w14:textId="77777777" w:rsidTr="007E6B65">
        <w:tc>
          <w:tcPr>
            <w:tcW w:w="1852" w:type="dxa"/>
          </w:tcPr>
          <w:p w14:paraId="672B9481" w14:textId="77777777" w:rsidR="00E7730E" w:rsidRPr="001C3739" w:rsidRDefault="00E7730E" w:rsidP="00E7730E">
            <w:pPr>
              <w:pStyle w:val="Default"/>
              <w:spacing w:after="62" w:line="276" w:lineRule="auto"/>
              <w:jc w:val="center"/>
              <w:rPr>
                <w:b/>
                <w:bCs/>
                <w:sz w:val="20"/>
                <w:szCs w:val="20"/>
              </w:rPr>
            </w:pPr>
            <w:r w:rsidRPr="001C3739">
              <w:rPr>
                <w:b/>
                <w:bCs/>
                <w:sz w:val="20"/>
                <w:szCs w:val="20"/>
              </w:rPr>
              <w:t>MSS</w:t>
            </w:r>
          </w:p>
        </w:tc>
        <w:tc>
          <w:tcPr>
            <w:tcW w:w="3453" w:type="dxa"/>
          </w:tcPr>
          <w:p w14:paraId="0DED03CA" w14:textId="5D5BE633" w:rsidR="00E7730E" w:rsidRPr="002E3FCD" w:rsidRDefault="00E7730E" w:rsidP="00E7730E">
            <w:pPr>
              <w:pStyle w:val="Default"/>
              <w:spacing w:after="62" w:line="276" w:lineRule="auto"/>
              <w:rPr>
                <w:sz w:val="20"/>
                <w:szCs w:val="20"/>
              </w:rPr>
            </w:pPr>
            <w:r w:rsidRPr="002E3FCD">
              <w:rPr>
                <w:sz w:val="20"/>
                <w:szCs w:val="20"/>
              </w:rPr>
              <w:t>Social Studies</w:t>
            </w:r>
          </w:p>
        </w:tc>
        <w:tc>
          <w:tcPr>
            <w:tcW w:w="360" w:type="dxa"/>
          </w:tcPr>
          <w:p w14:paraId="58B71793" w14:textId="77777777" w:rsidR="00E7730E" w:rsidRDefault="00E7730E" w:rsidP="00E7730E">
            <w:pPr>
              <w:pStyle w:val="Default"/>
              <w:spacing w:after="62" w:line="276" w:lineRule="auto"/>
              <w:rPr>
                <w:sz w:val="20"/>
                <w:szCs w:val="20"/>
              </w:rPr>
            </w:pPr>
          </w:p>
        </w:tc>
        <w:tc>
          <w:tcPr>
            <w:tcW w:w="1440" w:type="dxa"/>
          </w:tcPr>
          <w:p w14:paraId="03104F47" w14:textId="1D6C2AFC" w:rsidR="00E7730E" w:rsidRPr="002E3FCD" w:rsidRDefault="00FF4256" w:rsidP="00E7730E">
            <w:pPr>
              <w:pStyle w:val="Default"/>
              <w:spacing w:after="62" w:line="276" w:lineRule="auto"/>
              <w:jc w:val="center"/>
              <w:rPr>
                <w:b/>
                <w:bCs/>
                <w:sz w:val="20"/>
                <w:szCs w:val="20"/>
              </w:rPr>
            </w:pPr>
            <w:r w:rsidRPr="002E3FCD">
              <w:rPr>
                <w:b/>
                <w:bCs/>
                <w:sz w:val="20"/>
                <w:szCs w:val="20"/>
              </w:rPr>
              <w:t>MMA</w:t>
            </w:r>
          </w:p>
        </w:tc>
        <w:tc>
          <w:tcPr>
            <w:tcW w:w="4320" w:type="dxa"/>
          </w:tcPr>
          <w:p w14:paraId="23BE0759" w14:textId="772778DB" w:rsidR="00E7730E" w:rsidRPr="002E3FCD" w:rsidRDefault="00FF4256" w:rsidP="00E7730E">
            <w:pPr>
              <w:pStyle w:val="Default"/>
              <w:spacing w:after="62" w:line="276" w:lineRule="auto"/>
              <w:rPr>
                <w:sz w:val="20"/>
                <w:szCs w:val="20"/>
              </w:rPr>
            </w:pPr>
            <w:r w:rsidRPr="002E3FCD">
              <w:rPr>
                <w:sz w:val="20"/>
                <w:szCs w:val="20"/>
              </w:rPr>
              <w:t>Mathematics</w:t>
            </w:r>
          </w:p>
        </w:tc>
      </w:tr>
      <w:tr w:rsidR="00E7730E" w14:paraId="0071346C" w14:textId="77777777" w:rsidTr="007E6B65">
        <w:tc>
          <w:tcPr>
            <w:tcW w:w="1852" w:type="dxa"/>
          </w:tcPr>
          <w:p w14:paraId="69608351" w14:textId="77777777" w:rsidR="00E7730E" w:rsidRPr="001C3739" w:rsidRDefault="00E7730E" w:rsidP="00E7730E">
            <w:pPr>
              <w:pStyle w:val="Default"/>
              <w:spacing w:after="62" w:line="276" w:lineRule="auto"/>
              <w:jc w:val="center"/>
              <w:rPr>
                <w:b/>
                <w:bCs/>
                <w:sz w:val="20"/>
                <w:szCs w:val="20"/>
              </w:rPr>
            </w:pPr>
            <w:r w:rsidRPr="001C3739">
              <w:rPr>
                <w:b/>
                <w:bCs/>
                <w:sz w:val="20"/>
                <w:szCs w:val="20"/>
              </w:rPr>
              <w:t>MPHE</w:t>
            </w:r>
          </w:p>
        </w:tc>
        <w:tc>
          <w:tcPr>
            <w:tcW w:w="3453" w:type="dxa"/>
          </w:tcPr>
          <w:p w14:paraId="369A9756" w14:textId="77777777" w:rsidR="00E7730E" w:rsidRPr="002E3FCD" w:rsidRDefault="00E7730E" w:rsidP="00E7730E">
            <w:pPr>
              <w:pStyle w:val="Default"/>
              <w:spacing w:after="62" w:line="276" w:lineRule="auto"/>
              <w:rPr>
                <w:sz w:val="20"/>
                <w:szCs w:val="20"/>
              </w:rPr>
            </w:pPr>
            <w:r w:rsidRPr="002E3FCD">
              <w:rPr>
                <w:sz w:val="20"/>
                <w:szCs w:val="20"/>
              </w:rPr>
              <w:t>Physical Health Education</w:t>
            </w:r>
          </w:p>
        </w:tc>
        <w:tc>
          <w:tcPr>
            <w:tcW w:w="360" w:type="dxa"/>
          </w:tcPr>
          <w:p w14:paraId="63ACA112" w14:textId="77777777" w:rsidR="00E7730E" w:rsidRDefault="00E7730E" w:rsidP="00E7730E">
            <w:pPr>
              <w:pStyle w:val="Default"/>
              <w:spacing w:after="62" w:line="276" w:lineRule="auto"/>
              <w:rPr>
                <w:sz w:val="20"/>
                <w:szCs w:val="20"/>
              </w:rPr>
            </w:pPr>
          </w:p>
        </w:tc>
        <w:tc>
          <w:tcPr>
            <w:tcW w:w="1440" w:type="dxa"/>
          </w:tcPr>
          <w:p w14:paraId="70AC1FC7" w14:textId="77777777" w:rsidR="00E7730E" w:rsidRPr="002E3FCD" w:rsidRDefault="00E7730E" w:rsidP="00E7730E">
            <w:pPr>
              <w:pStyle w:val="Default"/>
              <w:spacing w:after="62" w:line="276" w:lineRule="auto"/>
              <w:jc w:val="center"/>
              <w:rPr>
                <w:b/>
                <w:bCs/>
                <w:sz w:val="20"/>
                <w:szCs w:val="20"/>
              </w:rPr>
            </w:pPr>
            <w:r w:rsidRPr="002E3FCD">
              <w:rPr>
                <w:b/>
                <w:bCs/>
                <w:sz w:val="20"/>
                <w:szCs w:val="20"/>
              </w:rPr>
              <w:t>FMTHF</w:t>
            </w:r>
          </w:p>
        </w:tc>
        <w:tc>
          <w:tcPr>
            <w:tcW w:w="4320" w:type="dxa"/>
          </w:tcPr>
          <w:p w14:paraId="164C193F" w14:textId="77777777" w:rsidR="00E7730E" w:rsidRPr="002E3FCD" w:rsidRDefault="00E7730E" w:rsidP="00E7730E">
            <w:pPr>
              <w:pStyle w:val="Default"/>
              <w:spacing w:after="62" w:line="276" w:lineRule="auto"/>
              <w:rPr>
                <w:sz w:val="20"/>
                <w:szCs w:val="20"/>
              </w:rPr>
            </w:pPr>
            <w:proofErr w:type="spellStart"/>
            <w:r w:rsidRPr="002E3FCD">
              <w:rPr>
                <w:sz w:val="20"/>
                <w:szCs w:val="20"/>
              </w:rPr>
              <w:t>Mathématiques</w:t>
            </w:r>
            <w:proofErr w:type="spellEnd"/>
          </w:p>
        </w:tc>
      </w:tr>
      <w:tr w:rsidR="002E3FCD" w14:paraId="177150BD" w14:textId="77777777" w:rsidTr="007E6B65">
        <w:tc>
          <w:tcPr>
            <w:tcW w:w="1852" w:type="dxa"/>
          </w:tcPr>
          <w:p w14:paraId="2946B516" w14:textId="05498158" w:rsidR="002E3FCD" w:rsidRPr="001C3739" w:rsidRDefault="002E3FCD" w:rsidP="002E3FCD">
            <w:pPr>
              <w:pStyle w:val="Default"/>
              <w:spacing w:after="62" w:line="276" w:lineRule="auto"/>
              <w:jc w:val="center"/>
              <w:rPr>
                <w:b/>
                <w:bCs/>
                <w:sz w:val="20"/>
                <w:szCs w:val="20"/>
              </w:rPr>
            </w:pPr>
            <w:r w:rsidRPr="006E5944">
              <w:rPr>
                <w:b/>
                <w:bCs/>
                <w:sz w:val="20"/>
                <w:szCs w:val="20"/>
              </w:rPr>
              <w:t>MAE</w:t>
            </w:r>
          </w:p>
        </w:tc>
        <w:tc>
          <w:tcPr>
            <w:tcW w:w="3453" w:type="dxa"/>
          </w:tcPr>
          <w:p w14:paraId="189DDA19" w14:textId="6FF3C7B6" w:rsidR="002E3FCD" w:rsidRPr="002E3FCD" w:rsidRDefault="002E3FCD" w:rsidP="002E3FCD">
            <w:pPr>
              <w:pStyle w:val="Default"/>
              <w:spacing w:after="62" w:line="276" w:lineRule="auto"/>
              <w:rPr>
                <w:sz w:val="20"/>
                <w:szCs w:val="20"/>
              </w:rPr>
            </w:pPr>
            <w:r w:rsidRPr="002E3FCD">
              <w:rPr>
                <w:sz w:val="20"/>
                <w:szCs w:val="20"/>
              </w:rPr>
              <w:t>Arts Education</w:t>
            </w:r>
            <w:r w:rsidRPr="002E3FCD">
              <w:rPr>
                <w:sz w:val="16"/>
                <w:szCs w:val="16"/>
              </w:rPr>
              <w:t xml:space="preserve"> </w:t>
            </w:r>
          </w:p>
        </w:tc>
        <w:tc>
          <w:tcPr>
            <w:tcW w:w="360" w:type="dxa"/>
          </w:tcPr>
          <w:p w14:paraId="7AC4A108" w14:textId="77777777" w:rsidR="002E3FCD" w:rsidRDefault="002E3FCD" w:rsidP="002E3FCD">
            <w:pPr>
              <w:pStyle w:val="Default"/>
              <w:spacing w:after="62" w:line="276" w:lineRule="auto"/>
              <w:rPr>
                <w:sz w:val="20"/>
                <w:szCs w:val="20"/>
              </w:rPr>
            </w:pPr>
          </w:p>
        </w:tc>
        <w:tc>
          <w:tcPr>
            <w:tcW w:w="1440" w:type="dxa"/>
          </w:tcPr>
          <w:p w14:paraId="6462B9B3" w14:textId="5CB14F09" w:rsidR="002E3FCD" w:rsidRPr="002E3FCD" w:rsidRDefault="002E3FCD" w:rsidP="002E3FCD">
            <w:pPr>
              <w:pStyle w:val="Default"/>
              <w:spacing w:after="62" w:line="276" w:lineRule="auto"/>
              <w:jc w:val="center"/>
              <w:rPr>
                <w:b/>
                <w:bCs/>
                <w:sz w:val="20"/>
                <w:szCs w:val="20"/>
              </w:rPr>
            </w:pPr>
            <w:r w:rsidRPr="002E3FCD">
              <w:rPr>
                <w:b/>
                <w:bCs/>
                <w:sz w:val="20"/>
                <w:szCs w:val="20"/>
              </w:rPr>
              <w:t>FEAF</w:t>
            </w:r>
          </w:p>
        </w:tc>
        <w:tc>
          <w:tcPr>
            <w:tcW w:w="4320" w:type="dxa"/>
          </w:tcPr>
          <w:p w14:paraId="3A7AE35E" w14:textId="1931F459" w:rsidR="002E3FCD" w:rsidRPr="002E3FCD" w:rsidRDefault="002E3FCD" w:rsidP="002E3FCD">
            <w:pPr>
              <w:pStyle w:val="Default"/>
              <w:spacing w:after="62" w:line="276" w:lineRule="auto"/>
              <w:rPr>
                <w:sz w:val="20"/>
                <w:szCs w:val="20"/>
              </w:rPr>
            </w:pPr>
            <w:proofErr w:type="spellStart"/>
            <w:r w:rsidRPr="002E3FCD">
              <w:rPr>
                <w:sz w:val="20"/>
                <w:szCs w:val="20"/>
              </w:rPr>
              <w:t>Éducation</w:t>
            </w:r>
            <w:proofErr w:type="spellEnd"/>
            <w:r w:rsidRPr="002E3FCD">
              <w:rPr>
                <w:sz w:val="20"/>
                <w:szCs w:val="20"/>
              </w:rPr>
              <w:t xml:space="preserve"> </w:t>
            </w:r>
            <w:proofErr w:type="spellStart"/>
            <w:r w:rsidRPr="002E3FCD">
              <w:rPr>
                <w:sz w:val="20"/>
                <w:szCs w:val="20"/>
              </w:rPr>
              <w:t>Artistique</w:t>
            </w:r>
            <w:proofErr w:type="spellEnd"/>
          </w:p>
        </w:tc>
      </w:tr>
      <w:tr w:rsidR="002E3FCD" w14:paraId="7B610A6D" w14:textId="77777777" w:rsidTr="007E6B65">
        <w:tc>
          <w:tcPr>
            <w:tcW w:w="5305" w:type="dxa"/>
            <w:gridSpan w:val="2"/>
            <w:vMerge w:val="restart"/>
          </w:tcPr>
          <w:p w14:paraId="11F4BEFF" w14:textId="77777777" w:rsidR="002E3FCD" w:rsidRDefault="002E3FCD" w:rsidP="002E3FCD">
            <w:pPr>
              <w:pStyle w:val="Default"/>
              <w:spacing w:after="62" w:line="276" w:lineRule="auto"/>
              <w:rPr>
                <w:sz w:val="20"/>
                <w:szCs w:val="20"/>
              </w:rPr>
            </w:pPr>
          </w:p>
        </w:tc>
        <w:tc>
          <w:tcPr>
            <w:tcW w:w="360" w:type="dxa"/>
          </w:tcPr>
          <w:p w14:paraId="754FF31C" w14:textId="77777777" w:rsidR="002E3FCD" w:rsidRDefault="002E3FCD" w:rsidP="002E3FCD">
            <w:pPr>
              <w:pStyle w:val="Default"/>
              <w:spacing w:after="62" w:line="276" w:lineRule="auto"/>
              <w:rPr>
                <w:sz w:val="20"/>
                <w:szCs w:val="20"/>
              </w:rPr>
            </w:pPr>
          </w:p>
        </w:tc>
        <w:tc>
          <w:tcPr>
            <w:tcW w:w="1440" w:type="dxa"/>
          </w:tcPr>
          <w:p w14:paraId="172E608A" w14:textId="77777777" w:rsidR="002E3FCD" w:rsidRPr="002E3FCD" w:rsidRDefault="002E3FCD" w:rsidP="002E3FCD">
            <w:pPr>
              <w:pStyle w:val="Default"/>
              <w:spacing w:after="62" w:line="276" w:lineRule="auto"/>
              <w:jc w:val="center"/>
              <w:rPr>
                <w:b/>
                <w:bCs/>
                <w:sz w:val="20"/>
                <w:szCs w:val="20"/>
              </w:rPr>
            </w:pPr>
            <w:r w:rsidRPr="002E3FCD">
              <w:rPr>
                <w:b/>
                <w:bCs/>
                <w:sz w:val="20"/>
                <w:szCs w:val="20"/>
              </w:rPr>
              <w:t>FSCF</w:t>
            </w:r>
          </w:p>
        </w:tc>
        <w:tc>
          <w:tcPr>
            <w:tcW w:w="4320" w:type="dxa"/>
          </w:tcPr>
          <w:p w14:paraId="693A4474" w14:textId="77777777" w:rsidR="002E3FCD" w:rsidRPr="002E3FCD" w:rsidRDefault="002E3FCD" w:rsidP="002E3FCD">
            <w:pPr>
              <w:pStyle w:val="Default"/>
              <w:spacing w:after="62" w:line="276" w:lineRule="auto"/>
              <w:rPr>
                <w:sz w:val="20"/>
                <w:szCs w:val="20"/>
              </w:rPr>
            </w:pPr>
            <w:r w:rsidRPr="002E3FCD">
              <w:rPr>
                <w:sz w:val="20"/>
                <w:szCs w:val="20"/>
              </w:rPr>
              <w:t>Sciences</w:t>
            </w:r>
          </w:p>
        </w:tc>
      </w:tr>
      <w:tr w:rsidR="002E3FCD" w14:paraId="763F068D" w14:textId="77777777" w:rsidTr="007E6B65">
        <w:tc>
          <w:tcPr>
            <w:tcW w:w="5305" w:type="dxa"/>
            <w:gridSpan w:val="2"/>
            <w:vMerge/>
          </w:tcPr>
          <w:p w14:paraId="54D9F434" w14:textId="77777777" w:rsidR="002E3FCD" w:rsidRDefault="002E3FCD" w:rsidP="002E3FCD">
            <w:pPr>
              <w:pStyle w:val="Default"/>
              <w:spacing w:after="62" w:line="276" w:lineRule="auto"/>
              <w:rPr>
                <w:sz w:val="20"/>
                <w:szCs w:val="20"/>
              </w:rPr>
            </w:pPr>
          </w:p>
        </w:tc>
        <w:tc>
          <w:tcPr>
            <w:tcW w:w="360" w:type="dxa"/>
          </w:tcPr>
          <w:p w14:paraId="487A4B6D" w14:textId="77777777" w:rsidR="002E3FCD" w:rsidRDefault="002E3FCD" w:rsidP="002E3FCD">
            <w:pPr>
              <w:pStyle w:val="Default"/>
              <w:spacing w:after="62" w:line="276" w:lineRule="auto"/>
              <w:rPr>
                <w:sz w:val="20"/>
                <w:szCs w:val="20"/>
              </w:rPr>
            </w:pPr>
          </w:p>
        </w:tc>
        <w:tc>
          <w:tcPr>
            <w:tcW w:w="1440" w:type="dxa"/>
          </w:tcPr>
          <w:p w14:paraId="16AC7AF4" w14:textId="77777777" w:rsidR="002E3FCD" w:rsidRPr="002E3FCD" w:rsidRDefault="002E3FCD" w:rsidP="002E3FCD">
            <w:pPr>
              <w:pStyle w:val="Default"/>
              <w:spacing w:after="62" w:line="276" w:lineRule="auto"/>
              <w:jc w:val="center"/>
              <w:rPr>
                <w:b/>
                <w:bCs/>
                <w:sz w:val="20"/>
                <w:szCs w:val="20"/>
              </w:rPr>
            </w:pPr>
            <w:r w:rsidRPr="002E3FCD">
              <w:rPr>
                <w:b/>
                <w:bCs/>
                <w:sz w:val="20"/>
                <w:szCs w:val="20"/>
              </w:rPr>
              <w:t>FSCHF</w:t>
            </w:r>
          </w:p>
        </w:tc>
        <w:tc>
          <w:tcPr>
            <w:tcW w:w="4320" w:type="dxa"/>
          </w:tcPr>
          <w:p w14:paraId="71F59AC2" w14:textId="77777777" w:rsidR="002E3FCD" w:rsidRPr="002E3FCD" w:rsidRDefault="002E3FCD" w:rsidP="002E3FCD">
            <w:pPr>
              <w:pStyle w:val="Default"/>
              <w:spacing w:after="62" w:line="276" w:lineRule="auto"/>
              <w:rPr>
                <w:sz w:val="20"/>
                <w:szCs w:val="20"/>
              </w:rPr>
            </w:pPr>
            <w:r w:rsidRPr="002E3FCD">
              <w:rPr>
                <w:sz w:val="20"/>
                <w:szCs w:val="20"/>
              </w:rPr>
              <w:t xml:space="preserve">Sciences </w:t>
            </w:r>
            <w:proofErr w:type="spellStart"/>
            <w:r w:rsidRPr="002E3FCD">
              <w:rPr>
                <w:sz w:val="20"/>
                <w:szCs w:val="20"/>
              </w:rPr>
              <w:t>Humaines</w:t>
            </w:r>
            <w:proofErr w:type="spellEnd"/>
          </w:p>
        </w:tc>
      </w:tr>
      <w:tr w:rsidR="002E3FCD" w14:paraId="7CF654D7" w14:textId="77777777" w:rsidTr="007E6B65">
        <w:tc>
          <w:tcPr>
            <w:tcW w:w="5305" w:type="dxa"/>
            <w:gridSpan w:val="2"/>
            <w:vMerge/>
          </w:tcPr>
          <w:p w14:paraId="6AEB35A6" w14:textId="77777777" w:rsidR="002E3FCD" w:rsidRDefault="002E3FCD" w:rsidP="002E3FCD">
            <w:pPr>
              <w:pStyle w:val="Default"/>
              <w:spacing w:after="62" w:line="276" w:lineRule="auto"/>
              <w:rPr>
                <w:sz w:val="20"/>
                <w:szCs w:val="20"/>
              </w:rPr>
            </w:pPr>
          </w:p>
        </w:tc>
        <w:tc>
          <w:tcPr>
            <w:tcW w:w="360" w:type="dxa"/>
          </w:tcPr>
          <w:p w14:paraId="5C7606D5" w14:textId="77777777" w:rsidR="002E3FCD" w:rsidRDefault="002E3FCD" w:rsidP="002E3FCD">
            <w:pPr>
              <w:pStyle w:val="Default"/>
              <w:spacing w:after="62" w:line="276" w:lineRule="auto"/>
              <w:rPr>
                <w:sz w:val="20"/>
                <w:szCs w:val="20"/>
              </w:rPr>
            </w:pPr>
          </w:p>
        </w:tc>
        <w:tc>
          <w:tcPr>
            <w:tcW w:w="1440" w:type="dxa"/>
          </w:tcPr>
          <w:p w14:paraId="36F0F804" w14:textId="77777777" w:rsidR="002E3FCD" w:rsidRPr="002E3FCD" w:rsidRDefault="002E3FCD" w:rsidP="002E3FCD">
            <w:pPr>
              <w:pStyle w:val="Default"/>
              <w:spacing w:after="62" w:line="276" w:lineRule="auto"/>
              <w:jc w:val="center"/>
              <w:rPr>
                <w:b/>
                <w:bCs/>
                <w:sz w:val="20"/>
                <w:szCs w:val="20"/>
              </w:rPr>
            </w:pPr>
            <w:r w:rsidRPr="002E3FCD">
              <w:rPr>
                <w:b/>
                <w:bCs/>
                <w:sz w:val="20"/>
                <w:szCs w:val="20"/>
              </w:rPr>
              <w:t>FEPSF</w:t>
            </w:r>
          </w:p>
        </w:tc>
        <w:tc>
          <w:tcPr>
            <w:tcW w:w="4320" w:type="dxa"/>
          </w:tcPr>
          <w:p w14:paraId="556774BD" w14:textId="77777777" w:rsidR="002E3FCD" w:rsidRPr="002E3FCD" w:rsidRDefault="002E3FCD" w:rsidP="002E3FCD">
            <w:pPr>
              <w:pStyle w:val="Default"/>
              <w:spacing w:after="62" w:line="276" w:lineRule="auto"/>
              <w:rPr>
                <w:sz w:val="20"/>
                <w:szCs w:val="20"/>
              </w:rPr>
            </w:pPr>
            <w:proofErr w:type="spellStart"/>
            <w:r w:rsidRPr="002E3FCD">
              <w:rPr>
                <w:sz w:val="20"/>
                <w:szCs w:val="20"/>
              </w:rPr>
              <w:t>Éducation</w:t>
            </w:r>
            <w:proofErr w:type="spellEnd"/>
            <w:r w:rsidRPr="002E3FCD">
              <w:rPr>
                <w:sz w:val="20"/>
                <w:szCs w:val="20"/>
              </w:rPr>
              <w:t xml:space="preserve"> Physique et Santé</w:t>
            </w:r>
          </w:p>
        </w:tc>
      </w:tr>
    </w:tbl>
    <w:p w14:paraId="1121C8AD" w14:textId="77777777" w:rsidR="007E6B65" w:rsidRDefault="007E6B65" w:rsidP="007E6B65">
      <w:pPr>
        <w:pStyle w:val="Default"/>
        <w:spacing w:after="62" w:line="276" w:lineRule="auto"/>
        <w:ind w:left="-720"/>
        <w:rPr>
          <w:color w:val="auto"/>
          <w:sz w:val="20"/>
          <w:szCs w:val="20"/>
        </w:rPr>
      </w:pPr>
    </w:p>
    <w:p w14:paraId="21DBB383" w14:textId="72FD0158" w:rsidR="00004B75" w:rsidRPr="007E6B65" w:rsidRDefault="00004B75" w:rsidP="00235695">
      <w:pPr>
        <w:pStyle w:val="Default"/>
        <w:spacing w:after="62" w:line="276" w:lineRule="auto"/>
        <w:ind w:left="-720"/>
        <w:rPr>
          <w:rFonts w:asciiTheme="minorHAnsi" w:hAnsiTheme="minorHAnsi"/>
          <w:b/>
          <w:bCs/>
          <w:color w:val="067B92"/>
          <w:sz w:val="28"/>
          <w:szCs w:val="28"/>
        </w:rPr>
      </w:pPr>
      <w:r w:rsidRPr="007E6B65">
        <w:rPr>
          <w:rFonts w:asciiTheme="minorHAnsi" w:hAnsiTheme="minorHAnsi"/>
          <w:b/>
          <w:bCs/>
          <w:color w:val="067B92"/>
          <w:sz w:val="28"/>
          <w:szCs w:val="28"/>
        </w:rPr>
        <w:t>Guidance for Curricular Areas to Report on in Elementary K-</w:t>
      </w:r>
      <w:r w:rsidR="005F5721">
        <w:rPr>
          <w:rFonts w:asciiTheme="minorHAnsi" w:hAnsiTheme="minorHAnsi"/>
          <w:b/>
          <w:bCs/>
          <w:color w:val="067B92"/>
          <w:sz w:val="28"/>
          <w:szCs w:val="28"/>
        </w:rPr>
        <w:t>5</w:t>
      </w:r>
      <w:r>
        <w:rPr>
          <w:rFonts w:asciiTheme="minorHAnsi" w:hAnsiTheme="minorHAnsi"/>
          <w:b/>
          <w:bCs/>
          <w:color w:val="067B92"/>
          <w:sz w:val="28"/>
          <w:szCs w:val="28"/>
        </w:rPr>
        <w:t xml:space="preserve"> (cont.)</w:t>
      </w:r>
    </w:p>
    <w:p w14:paraId="581C3F08" w14:textId="0CF9EC1F" w:rsidR="007E6B65" w:rsidRPr="00004B75" w:rsidRDefault="007E6B65" w:rsidP="007E6B65">
      <w:pPr>
        <w:pStyle w:val="Default"/>
        <w:spacing w:after="62" w:line="276" w:lineRule="auto"/>
        <w:ind w:left="-720"/>
        <w:rPr>
          <w:b/>
          <w:bCs/>
          <w:color w:val="auto"/>
          <w:sz w:val="22"/>
          <w:szCs w:val="22"/>
        </w:rPr>
      </w:pPr>
      <w:r w:rsidRPr="00004B75">
        <w:rPr>
          <w:b/>
          <w:bCs/>
          <w:color w:val="auto"/>
          <w:sz w:val="22"/>
          <w:szCs w:val="22"/>
        </w:rPr>
        <w:t xml:space="preserve">* </w:t>
      </w:r>
      <w:r w:rsidR="000B4FE3">
        <w:rPr>
          <w:b/>
          <w:bCs/>
          <w:color w:val="auto"/>
          <w:sz w:val="22"/>
          <w:szCs w:val="22"/>
        </w:rPr>
        <w:t>Co</w:t>
      </w:r>
      <w:r w:rsidR="002E3FCD">
        <w:rPr>
          <w:b/>
          <w:bCs/>
          <w:color w:val="auto"/>
          <w:sz w:val="22"/>
          <w:szCs w:val="22"/>
        </w:rPr>
        <w:t>r</w:t>
      </w:r>
      <w:r w:rsidR="000B4FE3">
        <w:rPr>
          <w:b/>
          <w:bCs/>
          <w:color w:val="auto"/>
          <w:sz w:val="22"/>
          <w:szCs w:val="22"/>
        </w:rPr>
        <w:t xml:space="preserve">e French (beginning in grade 5), </w:t>
      </w:r>
      <w:r w:rsidR="002E3FCD">
        <w:rPr>
          <w:b/>
          <w:bCs/>
          <w:color w:val="auto"/>
          <w:sz w:val="22"/>
          <w:szCs w:val="22"/>
        </w:rPr>
        <w:t xml:space="preserve">Career Education and Applied Design Skills &amp; Technology are taught at various times of the year.  </w:t>
      </w:r>
      <w:r w:rsidR="000B4FE3">
        <w:rPr>
          <w:b/>
          <w:bCs/>
          <w:color w:val="auto"/>
          <w:sz w:val="22"/>
          <w:szCs w:val="22"/>
        </w:rPr>
        <w:t xml:space="preserve"> </w:t>
      </w:r>
      <w:r w:rsidR="002E3FCD">
        <w:rPr>
          <w:b/>
          <w:bCs/>
          <w:color w:val="auto"/>
          <w:sz w:val="20"/>
          <w:szCs w:val="20"/>
        </w:rPr>
        <w:t>A Proficiency Scale Indicator and descriptive feedback are required</w:t>
      </w:r>
      <w:r w:rsidR="002E3FCD" w:rsidRPr="007E6B65">
        <w:rPr>
          <w:b/>
          <w:bCs/>
          <w:color w:val="auto"/>
          <w:sz w:val="20"/>
          <w:szCs w:val="20"/>
        </w:rPr>
        <w:t xml:space="preserve"> </w:t>
      </w:r>
      <w:r w:rsidR="002E3FCD">
        <w:rPr>
          <w:b/>
          <w:bCs/>
          <w:color w:val="auto"/>
          <w:sz w:val="20"/>
          <w:szCs w:val="20"/>
        </w:rPr>
        <w:t xml:space="preserve">for these subject areas </w:t>
      </w:r>
      <w:r w:rsidR="002E3FCD" w:rsidRPr="007E6B65">
        <w:rPr>
          <w:b/>
          <w:bCs/>
          <w:color w:val="auto"/>
          <w:sz w:val="20"/>
          <w:szCs w:val="20"/>
        </w:rPr>
        <w:t xml:space="preserve">on </w:t>
      </w:r>
      <w:proofErr w:type="spellStart"/>
      <w:r w:rsidRPr="00004B75">
        <w:rPr>
          <w:b/>
          <w:bCs/>
          <w:color w:val="auto"/>
          <w:sz w:val="22"/>
          <w:szCs w:val="22"/>
          <w:highlight w:val="green"/>
          <w:u w:val="single"/>
        </w:rPr>
        <w:t>on</w:t>
      </w:r>
      <w:proofErr w:type="spellEnd"/>
      <w:r w:rsidRPr="00004B75">
        <w:rPr>
          <w:b/>
          <w:bCs/>
          <w:color w:val="auto"/>
          <w:sz w:val="22"/>
          <w:szCs w:val="22"/>
          <w:highlight w:val="green"/>
          <w:u w:val="single"/>
        </w:rPr>
        <w:t xml:space="preserve"> at least one</w:t>
      </w:r>
      <w:r w:rsidRPr="00004B75">
        <w:rPr>
          <w:b/>
          <w:bCs/>
          <w:color w:val="auto"/>
          <w:sz w:val="22"/>
          <w:szCs w:val="22"/>
          <w:highlight w:val="green"/>
        </w:rPr>
        <w:t xml:space="preserve"> Written Learning Update</w:t>
      </w:r>
      <w:r w:rsidR="002E3FCD">
        <w:rPr>
          <w:b/>
          <w:bCs/>
          <w:color w:val="auto"/>
          <w:sz w:val="22"/>
          <w:szCs w:val="22"/>
          <w:highlight w:val="green"/>
        </w:rPr>
        <w:t xml:space="preserve"> (Dec. or March)</w:t>
      </w:r>
      <w:r w:rsidRPr="00004B75">
        <w:rPr>
          <w:b/>
          <w:bCs/>
          <w:color w:val="auto"/>
          <w:sz w:val="22"/>
          <w:szCs w:val="22"/>
          <w:highlight w:val="green"/>
        </w:rPr>
        <w:t xml:space="preserve"> and the Summary of Learnin</w:t>
      </w:r>
      <w:r w:rsidRPr="00D8702C">
        <w:rPr>
          <w:b/>
          <w:bCs/>
          <w:color w:val="auto"/>
          <w:sz w:val="22"/>
          <w:szCs w:val="22"/>
          <w:highlight w:val="green"/>
        </w:rPr>
        <w:t>g</w:t>
      </w:r>
      <w:r w:rsidR="002E3FCD" w:rsidRPr="00D8702C">
        <w:rPr>
          <w:b/>
          <w:bCs/>
          <w:color w:val="auto"/>
          <w:sz w:val="22"/>
          <w:szCs w:val="22"/>
          <w:highlight w:val="green"/>
        </w:rPr>
        <w:t xml:space="preserve"> (June).</w:t>
      </w:r>
      <w:r w:rsidRPr="00D8702C">
        <w:rPr>
          <w:b/>
          <w:bCs/>
          <w:color w:val="auto"/>
          <w:sz w:val="22"/>
          <w:szCs w:val="22"/>
          <w:highlight w:val="green"/>
        </w:rPr>
        <w:t>*</w:t>
      </w:r>
    </w:p>
    <w:tbl>
      <w:tblPr>
        <w:tblStyle w:val="TableGrid"/>
        <w:tblW w:w="11430" w:type="dxa"/>
        <w:tblInd w:w="-725" w:type="dxa"/>
        <w:tblLook w:val="04A0" w:firstRow="1" w:lastRow="0" w:firstColumn="1" w:lastColumn="0" w:noHBand="0" w:noVBand="1"/>
      </w:tblPr>
      <w:tblGrid>
        <w:gridCol w:w="1852"/>
        <w:gridCol w:w="3453"/>
        <w:gridCol w:w="360"/>
        <w:gridCol w:w="1440"/>
        <w:gridCol w:w="4325"/>
      </w:tblGrid>
      <w:tr w:rsidR="007E6B65" w14:paraId="367C6DB4" w14:textId="77777777" w:rsidTr="00D070F5">
        <w:tc>
          <w:tcPr>
            <w:tcW w:w="5305" w:type="dxa"/>
            <w:gridSpan w:val="2"/>
            <w:shd w:val="clear" w:color="auto" w:fill="F98E63"/>
          </w:tcPr>
          <w:p w14:paraId="4EAAF9DC" w14:textId="77777777" w:rsidR="007E6B65" w:rsidRPr="007E6B65" w:rsidRDefault="007E6B65" w:rsidP="001B328A">
            <w:pPr>
              <w:pStyle w:val="Default"/>
              <w:spacing w:after="62" w:line="276" w:lineRule="auto"/>
              <w:rPr>
                <w:b/>
                <w:bCs/>
                <w:sz w:val="20"/>
                <w:szCs w:val="20"/>
              </w:rPr>
            </w:pPr>
            <w:r w:rsidRPr="007E6B65">
              <w:rPr>
                <w:b/>
                <w:bCs/>
                <w:sz w:val="20"/>
                <w:szCs w:val="20"/>
              </w:rPr>
              <w:t>English</w:t>
            </w:r>
          </w:p>
        </w:tc>
        <w:tc>
          <w:tcPr>
            <w:tcW w:w="360" w:type="dxa"/>
            <w:shd w:val="clear" w:color="auto" w:fill="F98E63"/>
          </w:tcPr>
          <w:p w14:paraId="1040529A" w14:textId="77777777" w:rsidR="007E6B65" w:rsidRDefault="007E6B65" w:rsidP="001B328A">
            <w:pPr>
              <w:pStyle w:val="Default"/>
              <w:spacing w:after="62" w:line="276" w:lineRule="auto"/>
              <w:rPr>
                <w:sz w:val="20"/>
                <w:szCs w:val="20"/>
              </w:rPr>
            </w:pPr>
          </w:p>
        </w:tc>
        <w:tc>
          <w:tcPr>
            <w:tcW w:w="5765" w:type="dxa"/>
            <w:gridSpan w:val="2"/>
            <w:shd w:val="clear" w:color="auto" w:fill="F98E63"/>
          </w:tcPr>
          <w:p w14:paraId="0EADA415" w14:textId="77777777" w:rsidR="007E6B65" w:rsidRPr="007E6B65" w:rsidRDefault="007E6B65" w:rsidP="001B328A">
            <w:pPr>
              <w:pStyle w:val="Default"/>
              <w:spacing w:after="62" w:line="276" w:lineRule="auto"/>
              <w:rPr>
                <w:b/>
                <w:bCs/>
                <w:sz w:val="20"/>
                <w:szCs w:val="20"/>
              </w:rPr>
            </w:pPr>
            <w:r w:rsidRPr="007E6B65">
              <w:rPr>
                <w:b/>
                <w:bCs/>
                <w:sz w:val="20"/>
                <w:szCs w:val="20"/>
              </w:rPr>
              <w:t>French</w:t>
            </w:r>
          </w:p>
        </w:tc>
      </w:tr>
      <w:tr w:rsidR="007E6B65" w14:paraId="224CA11F" w14:textId="77777777" w:rsidTr="007E6B65">
        <w:tc>
          <w:tcPr>
            <w:tcW w:w="1852" w:type="dxa"/>
          </w:tcPr>
          <w:p w14:paraId="5E897572" w14:textId="77777777" w:rsidR="007E6B65" w:rsidRPr="006E5944" w:rsidRDefault="007E6B65" w:rsidP="001B328A">
            <w:pPr>
              <w:pStyle w:val="Default"/>
              <w:spacing w:after="62" w:line="276" w:lineRule="auto"/>
              <w:rPr>
                <w:b/>
                <w:bCs/>
                <w:sz w:val="16"/>
                <w:szCs w:val="16"/>
              </w:rPr>
            </w:pPr>
            <w:r w:rsidRPr="006E5944">
              <w:rPr>
                <w:b/>
                <w:bCs/>
                <w:sz w:val="16"/>
                <w:szCs w:val="16"/>
              </w:rPr>
              <w:t>Course Code</w:t>
            </w:r>
          </w:p>
        </w:tc>
        <w:tc>
          <w:tcPr>
            <w:tcW w:w="3453" w:type="dxa"/>
          </w:tcPr>
          <w:p w14:paraId="5A6B7532" w14:textId="77777777" w:rsidR="007E6B65" w:rsidRPr="006E5944" w:rsidRDefault="007E6B65" w:rsidP="001B328A">
            <w:pPr>
              <w:pStyle w:val="Default"/>
              <w:spacing w:after="62" w:line="276" w:lineRule="auto"/>
              <w:rPr>
                <w:b/>
                <w:bCs/>
                <w:sz w:val="16"/>
                <w:szCs w:val="16"/>
              </w:rPr>
            </w:pPr>
            <w:r w:rsidRPr="006E5944">
              <w:rPr>
                <w:b/>
                <w:bCs/>
                <w:sz w:val="16"/>
                <w:szCs w:val="16"/>
              </w:rPr>
              <w:t>Curricular Area</w:t>
            </w:r>
          </w:p>
        </w:tc>
        <w:tc>
          <w:tcPr>
            <w:tcW w:w="360" w:type="dxa"/>
          </w:tcPr>
          <w:p w14:paraId="677BF6BF" w14:textId="77777777" w:rsidR="007E6B65" w:rsidRPr="006E5944" w:rsidRDefault="007E6B65" w:rsidP="001B328A">
            <w:pPr>
              <w:pStyle w:val="Default"/>
              <w:spacing w:after="62" w:line="276" w:lineRule="auto"/>
              <w:rPr>
                <w:b/>
                <w:bCs/>
                <w:sz w:val="16"/>
                <w:szCs w:val="16"/>
              </w:rPr>
            </w:pPr>
          </w:p>
        </w:tc>
        <w:tc>
          <w:tcPr>
            <w:tcW w:w="1440" w:type="dxa"/>
          </w:tcPr>
          <w:p w14:paraId="19B5F9B2" w14:textId="77777777" w:rsidR="007E6B65" w:rsidRPr="006E5944" w:rsidRDefault="007E6B65" w:rsidP="001B328A">
            <w:pPr>
              <w:pStyle w:val="Default"/>
              <w:spacing w:after="62" w:line="276" w:lineRule="auto"/>
              <w:rPr>
                <w:b/>
                <w:bCs/>
                <w:sz w:val="16"/>
                <w:szCs w:val="16"/>
              </w:rPr>
            </w:pPr>
            <w:r w:rsidRPr="006E5944">
              <w:rPr>
                <w:b/>
                <w:bCs/>
                <w:sz w:val="16"/>
                <w:szCs w:val="16"/>
              </w:rPr>
              <w:t>Course Code</w:t>
            </w:r>
          </w:p>
        </w:tc>
        <w:tc>
          <w:tcPr>
            <w:tcW w:w="4325" w:type="dxa"/>
          </w:tcPr>
          <w:p w14:paraId="7538E240" w14:textId="77777777" w:rsidR="007E6B65" w:rsidRPr="006E5944" w:rsidRDefault="007E6B65" w:rsidP="001B328A">
            <w:pPr>
              <w:pStyle w:val="Default"/>
              <w:spacing w:after="62" w:line="276" w:lineRule="auto"/>
              <w:rPr>
                <w:b/>
                <w:bCs/>
                <w:sz w:val="16"/>
                <w:szCs w:val="16"/>
              </w:rPr>
            </w:pPr>
            <w:r w:rsidRPr="006E5944">
              <w:rPr>
                <w:b/>
                <w:bCs/>
                <w:sz w:val="16"/>
                <w:szCs w:val="16"/>
              </w:rPr>
              <w:t>Curricular Area</w:t>
            </w:r>
          </w:p>
        </w:tc>
      </w:tr>
      <w:tr w:rsidR="007E6B65" w14:paraId="6F7D3DCE" w14:textId="77777777" w:rsidTr="007E6B65">
        <w:tc>
          <w:tcPr>
            <w:tcW w:w="1852" w:type="dxa"/>
          </w:tcPr>
          <w:p w14:paraId="70CDDD14" w14:textId="77777777" w:rsidR="007E6B65" w:rsidRPr="006E5944" w:rsidRDefault="007E6B65" w:rsidP="001B328A">
            <w:pPr>
              <w:pStyle w:val="Default"/>
              <w:spacing w:after="62" w:line="276" w:lineRule="auto"/>
              <w:jc w:val="center"/>
              <w:rPr>
                <w:b/>
                <w:bCs/>
                <w:sz w:val="20"/>
                <w:szCs w:val="20"/>
              </w:rPr>
            </w:pPr>
            <w:r w:rsidRPr="006E5944">
              <w:rPr>
                <w:b/>
                <w:bCs/>
                <w:sz w:val="20"/>
                <w:szCs w:val="20"/>
              </w:rPr>
              <w:t>MFR</w:t>
            </w:r>
          </w:p>
        </w:tc>
        <w:tc>
          <w:tcPr>
            <w:tcW w:w="3453" w:type="dxa"/>
          </w:tcPr>
          <w:p w14:paraId="24A738A9" w14:textId="77777777" w:rsidR="007E6B65" w:rsidRPr="00D070F5" w:rsidRDefault="007E6B65" w:rsidP="001B328A">
            <w:pPr>
              <w:pStyle w:val="Default"/>
              <w:spacing w:after="62" w:line="276" w:lineRule="auto"/>
              <w:rPr>
                <w:sz w:val="20"/>
                <w:szCs w:val="20"/>
                <w:highlight w:val="green"/>
              </w:rPr>
            </w:pPr>
            <w:r w:rsidRPr="002E3FCD">
              <w:rPr>
                <w:sz w:val="20"/>
                <w:szCs w:val="20"/>
              </w:rPr>
              <w:t>Core French (gr. 5 &amp; up)</w:t>
            </w:r>
          </w:p>
        </w:tc>
        <w:tc>
          <w:tcPr>
            <w:tcW w:w="360" w:type="dxa"/>
          </w:tcPr>
          <w:p w14:paraId="3E35708E" w14:textId="77777777" w:rsidR="007E6B65" w:rsidRDefault="007E6B65" w:rsidP="001B328A">
            <w:pPr>
              <w:pStyle w:val="Default"/>
              <w:spacing w:after="62" w:line="276" w:lineRule="auto"/>
              <w:rPr>
                <w:sz w:val="20"/>
                <w:szCs w:val="20"/>
              </w:rPr>
            </w:pPr>
          </w:p>
        </w:tc>
        <w:tc>
          <w:tcPr>
            <w:tcW w:w="1440" w:type="dxa"/>
          </w:tcPr>
          <w:p w14:paraId="232BC42A" w14:textId="77777777" w:rsidR="007E6B65" w:rsidRPr="006E5944" w:rsidRDefault="007E6B65" w:rsidP="001B328A">
            <w:pPr>
              <w:pStyle w:val="Default"/>
              <w:spacing w:after="62" w:line="276" w:lineRule="auto"/>
              <w:jc w:val="center"/>
              <w:rPr>
                <w:b/>
                <w:bCs/>
                <w:sz w:val="20"/>
                <w:szCs w:val="20"/>
              </w:rPr>
            </w:pPr>
            <w:r w:rsidRPr="006E5944">
              <w:rPr>
                <w:b/>
                <w:bCs/>
                <w:sz w:val="20"/>
                <w:szCs w:val="20"/>
              </w:rPr>
              <w:t>FEAF</w:t>
            </w:r>
          </w:p>
        </w:tc>
        <w:tc>
          <w:tcPr>
            <w:tcW w:w="4325" w:type="dxa"/>
          </w:tcPr>
          <w:p w14:paraId="61114B29" w14:textId="77777777" w:rsidR="007E6B65" w:rsidRPr="002E3FCD" w:rsidRDefault="007E6B65" w:rsidP="001B328A">
            <w:pPr>
              <w:pStyle w:val="Default"/>
              <w:spacing w:after="62" w:line="276" w:lineRule="auto"/>
              <w:rPr>
                <w:sz w:val="20"/>
                <w:szCs w:val="20"/>
              </w:rPr>
            </w:pPr>
            <w:proofErr w:type="spellStart"/>
            <w:r w:rsidRPr="002E3FCD">
              <w:rPr>
                <w:sz w:val="20"/>
                <w:szCs w:val="20"/>
              </w:rPr>
              <w:t>Éducation</w:t>
            </w:r>
            <w:proofErr w:type="spellEnd"/>
            <w:r w:rsidRPr="002E3FCD">
              <w:rPr>
                <w:sz w:val="20"/>
                <w:szCs w:val="20"/>
              </w:rPr>
              <w:t xml:space="preserve"> </w:t>
            </w:r>
            <w:proofErr w:type="spellStart"/>
            <w:r w:rsidRPr="002E3FCD">
              <w:rPr>
                <w:sz w:val="20"/>
                <w:szCs w:val="20"/>
              </w:rPr>
              <w:t>Artistique</w:t>
            </w:r>
            <w:proofErr w:type="spellEnd"/>
          </w:p>
        </w:tc>
      </w:tr>
      <w:tr w:rsidR="007E6B65" w14:paraId="3951D210" w14:textId="77777777" w:rsidTr="007E6B65">
        <w:tc>
          <w:tcPr>
            <w:tcW w:w="1852" w:type="dxa"/>
          </w:tcPr>
          <w:p w14:paraId="32B906D7" w14:textId="33561500" w:rsidR="007E6B65" w:rsidRPr="006E5944" w:rsidRDefault="007E6B65" w:rsidP="001B328A">
            <w:pPr>
              <w:pStyle w:val="Default"/>
              <w:spacing w:after="62" w:line="276" w:lineRule="auto"/>
              <w:jc w:val="center"/>
              <w:rPr>
                <w:b/>
                <w:bCs/>
                <w:sz w:val="20"/>
                <w:szCs w:val="20"/>
              </w:rPr>
            </w:pPr>
          </w:p>
        </w:tc>
        <w:tc>
          <w:tcPr>
            <w:tcW w:w="3453" w:type="dxa"/>
          </w:tcPr>
          <w:p w14:paraId="7F483B72" w14:textId="6BF1B914" w:rsidR="007E6B65" w:rsidRPr="00D070F5" w:rsidRDefault="007E6B65" w:rsidP="001B328A">
            <w:pPr>
              <w:pStyle w:val="Default"/>
              <w:spacing w:after="62" w:line="276" w:lineRule="auto"/>
              <w:rPr>
                <w:sz w:val="20"/>
                <w:szCs w:val="20"/>
                <w:highlight w:val="green"/>
              </w:rPr>
            </w:pPr>
          </w:p>
        </w:tc>
        <w:tc>
          <w:tcPr>
            <w:tcW w:w="360" w:type="dxa"/>
          </w:tcPr>
          <w:p w14:paraId="111D8059" w14:textId="77777777" w:rsidR="007E6B65" w:rsidRDefault="007E6B65" w:rsidP="001B328A">
            <w:pPr>
              <w:pStyle w:val="Default"/>
              <w:spacing w:after="62" w:line="276" w:lineRule="auto"/>
              <w:rPr>
                <w:sz w:val="20"/>
                <w:szCs w:val="20"/>
              </w:rPr>
            </w:pPr>
          </w:p>
        </w:tc>
        <w:tc>
          <w:tcPr>
            <w:tcW w:w="1440" w:type="dxa"/>
          </w:tcPr>
          <w:p w14:paraId="33D19A98" w14:textId="77777777" w:rsidR="007E6B65" w:rsidRPr="006E5944" w:rsidRDefault="007E6B65" w:rsidP="001B328A">
            <w:pPr>
              <w:pStyle w:val="Default"/>
              <w:spacing w:after="62" w:line="276" w:lineRule="auto"/>
              <w:jc w:val="center"/>
              <w:rPr>
                <w:b/>
                <w:bCs/>
                <w:sz w:val="20"/>
                <w:szCs w:val="20"/>
              </w:rPr>
            </w:pPr>
            <w:r w:rsidRPr="006E5944">
              <w:rPr>
                <w:b/>
                <w:bCs/>
                <w:sz w:val="20"/>
                <w:szCs w:val="20"/>
              </w:rPr>
              <w:t>FECF</w:t>
            </w:r>
          </w:p>
        </w:tc>
        <w:tc>
          <w:tcPr>
            <w:tcW w:w="4325" w:type="dxa"/>
          </w:tcPr>
          <w:p w14:paraId="0B247EE8" w14:textId="77777777" w:rsidR="007E6B65" w:rsidRPr="002E3FCD" w:rsidRDefault="007E6B65" w:rsidP="001B328A">
            <w:pPr>
              <w:pStyle w:val="Default"/>
              <w:spacing w:after="62" w:line="276" w:lineRule="auto"/>
              <w:rPr>
                <w:sz w:val="20"/>
                <w:szCs w:val="20"/>
              </w:rPr>
            </w:pPr>
            <w:proofErr w:type="spellStart"/>
            <w:r w:rsidRPr="002E3FCD">
              <w:rPr>
                <w:sz w:val="20"/>
                <w:szCs w:val="20"/>
              </w:rPr>
              <w:t>Éducation</w:t>
            </w:r>
            <w:proofErr w:type="spellEnd"/>
            <w:r w:rsidRPr="002E3FCD">
              <w:rPr>
                <w:sz w:val="20"/>
                <w:szCs w:val="20"/>
              </w:rPr>
              <w:t xml:space="preserve"> à la </w:t>
            </w:r>
            <w:proofErr w:type="spellStart"/>
            <w:r w:rsidRPr="002E3FCD">
              <w:rPr>
                <w:sz w:val="20"/>
                <w:szCs w:val="20"/>
              </w:rPr>
              <w:t>Carrière</w:t>
            </w:r>
            <w:proofErr w:type="spellEnd"/>
          </w:p>
          <w:p w14:paraId="12253AEA" w14:textId="77777777" w:rsidR="007E6B65" w:rsidRPr="002E3FCD" w:rsidRDefault="007E6B65" w:rsidP="001B328A">
            <w:pPr>
              <w:pStyle w:val="Default"/>
              <w:spacing w:after="62" w:line="276" w:lineRule="auto"/>
              <w:rPr>
                <w:sz w:val="16"/>
                <w:szCs w:val="16"/>
              </w:rPr>
            </w:pPr>
          </w:p>
        </w:tc>
      </w:tr>
      <w:tr w:rsidR="007E6B65" w14:paraId="23B97152" w14:textId="77777777" w:rsidTr="007E6B65">
        <w:tc>
          <w:tcPr>
            <w:tcW w:w="1852" w:type="dxa"/>
          </w:tcPr>
          <w:p w14:paraId="12F48C5A" w14:textId="77777777" w:rsidR="007E6B65" w:rsidRPr="006E5944" w:rsidRDefault="007E6B65" w:rsidP="001B328A">
            <w:pPr>
              <w:pStyle w:val="Default"/>
              <w:spacing w:after="62" w:line="276" w:lineRule="auto"/>
              <w:jc w:val="center"/>
              <w:rPr>
                <w:b/>
                <w:bCs/>
                <w:sz w:val="20"/>
                <w:szCs w:val="20"/>
              </w:rPr>
            </w:pPr>
            <w:r w:rsidRPr="006E5944">
              <w:rPr>
                <w:b/>
                <w:bCs/>
                <w:sz w:val="20"/>
                <w:szCs w:val="20"/>
              </w:rPr>
              <w:t>MCE</w:t>
            </w:r>
          </w:p>
        </w:tc>
        <w:tc>
          <w:tcPr>
            <w:tcW w:w="3453" w:type="dxa"/>
          </w:tcPr>
          <w:p w14:paraId="4AB918AF" w14:textId="77777777" w:rsidR="007E6B65" w:rsidRPr="002E3FCD" w:rsidRDefault="007E6B65" w:rsidP="001B328A">
            <w:pPr>
              <w:pStyle w:val="Default"/>
              <w:spacing w:after="62" w:line="276" w:lineRule="auto"/>
              <w:rPr>
                <w:sz w:val="20"/>
                <w:szCs w:val="20"/>
              </w:rPr>
            </w:pPr>
            <w:r w:rsidRPr="002E3FCD">
              <w:rPr>
                <w:sz w:val="20"/>
                <w:szCs w:val="20"/>
              </w:rPr>
              <w:t>Career Education</w:t>
            </w:r>
          </w:p>
        </w:tc>
        <w:tc>
          <w:tcPr>
            <w:tcW w:w="360" w:type="dxa"/>
          </w:tcPr>
          <w:p w14:paraId="39F4D00F" w14:textId="77777777" w:rsidR="007E6B65" w:rsidRDefault="007E6B65" w:rsidP="001B328A">
            <w:pPr>
              <w:pStyle w:val="Default"/>
              <w:spacing w:after="62" w:line="276" w:lineRule="auto"/>
              <w:rPr>
                <w:sz w:val="20"/>
                <w:szCs w:val="20"/>
              </w:rPr>
            </w:pPr>
          </w:p>
        </w:tc>
        <w:tc>
          <w:tcPr>
            <w:tcW w:w="1440" w:type="dxa"/>
          </w:tcPr>
          <w:p w14:paraId="7FDEAB28" w14:textId="77777777" w:rsidR="007E6B65" w:rsidRPr="006E5944" w:rsidRDefault="007E6B65" w:rsidP="001B328A">
            <w:pPr>
              <w:pStyle w:val="Default"/>
              <w:spacing w:after="62" w:line="276" w:lineRule="auto"/>
              <w:jc w:val="center"/>
              <w:rPr>
                <w:b/>
                <w:bCs/>
                <w:sz w:val="20"/>
                <w:szCs w:val="20"/>
              </w:rPr>
            </w:pPr>
            <w:r w:rsidRPr="006E5944">
              <w:rPr>
                <w:b/>
                <w:bCs/>
                <w:sz w:val="20"/>
                <w:szCs w:val="20"/>
              </w:rPr>
              <w:t>FCCPT</w:t>
            </w:r>
          </w:p>
        </w:tc>
        <w:tc>
          <w:tcPr>
            <w:tcW w:w="4325" w:type="dxa"/>
          </w:tcPr>
          <w:p w14:paraId="1C592A53" w14:textId="77777777" w:rsidR="007E6B65" w:rsidRPr="002E3FCD" w:rsidRDefault="007E6B65" w:rsidP="001B328A">
            <w:pPr>
              <w:pStyle w:val="Default"/>
              <w:spacing w:after="62" w:line="276" w:lineRule="auto"/>
              <w:rPr>
                <w:sz w:val="16"/>
                <w:szCs w:val="16"/>
              </w:rPr>
            </w:pPr>
            <w:r w:rsidRPr="002E3FCD">
              <w:rPr>
                <w:sz w:val="20"/>
                <w:szCs w:val="20"/>
              </w:rPr>
              <w:t xml:space="preserve">Conception </w:t>
            </w:r>
            <w:proofErr w:type="spellStart"/>
            <w:r w:rsidRPr="002E3FCD">
              <w:rPr>
                <w:sz w:val="20"/>
                <w:szCs w:val="20"/>
              </w:rPr>
              <w:t>Compétences</w:t>
            </w:r>
            <w:proofErr w:type="spellEnd"/>
            <w:r w:rsidRPr="002E3FCD">
              <w:rPr>
                <w:sz w:val="20"/>
                <w:szCs w:val="20"/>
              </w:rPr>
              <w:t xml:space="preserve"> Pratiques et Tech.</w:t>
            </w:r>
          </w:p>
        </w:tc>
      </w:tr>
      <w:tr w:rsidR="007E6B65" w14:paraId="64CADD10" w14:textId="77777777" w:rsidTr="007E6B65">
        <w:tc>
          <w:tcPr>
            <w:tcW w:w="1852" w:type="dxa"/>
          </w:tcPr>
          <w:p w14:paraId="1C3D0EFD" w14:textId="77777777" w:rsidR="007E6B65" w:rsidRPr="006E5944" w:rsidRDefault="007E6B65" w:rsidP="001B328A">
            <w:pPr>
              <w:pStyle w:val="Default"/>
              <w:spacing w:after="62" w:line="276" w:lineRule="auto"/>
              <w:jc w:val="center"/>
              <w:rPr>
                <w:b/>
                <w:bCs/>
                <w:sz w:val="20"/>
                <w:szCs w:val="20"/>
              </w:rPr>
            </w:pPr>
            <w:r w:rsidRPr="006E5944">
              <w:rPr>
                <w:b/>
                <w:bCs/>
                <w:sz w:val="20"/>
                <w:szCs w:val="20"/>
              </w:rPr>
              <w:t>MADST</w:t>
            </w:r>
          </w:p>
        </w:tc>
        <w:tc>
          <w:tcPr>
            <w:tcW w:w="3453" w:type="dxa"/>
          </w:tcPr>
          <w:p w14:paraId="6D74BC3A" w14:textId="77777777" w:rsidR="007E6B65" w:rsidRPr="002E3FCD" w:rsidRDefault="007E6B65" w:rsidP="001B328A">
            <w:pPr>
              <w:pStyle w:val="Default"/>
              <w:spacing w:after="62" w:line="276" w:lineRule="auto"/>
              <w:rPr>
                <w:sz w:val="20"/>
                <w:szCs w:val="20"/>
              </w:rPr>
            </w:pPr>
            <w:r w:rsidRPr="002E3FCD">
              <w:rPr>
                <w:sz w:val="20"/>
                <w:szCs w:val="20"/>
              </w:rPr>
              <w:t>Applied Design, Skills &amp; Tech.</w:t>
            </w:r>
          </w:p>
        </w:tc>
        <w:tc>
          <w:tcPr>
            <w:tcW w:w="360" w:type="dxa"/>
          </w:tcPr>
          <w:p w14:paraId="3265DF61" w14:textId="77777777" w:rsidR="007E6B65" w:rsidRDefault="007E6B65" w:rsidP="001B328A">
            <w:pPr>
              <w:pStyle w:val="Default"/>
              <w:spacing w:after="62" w:line="276" w:lineRule="auto"/>
              <w:rPr>
                <w:sz w:val="20"/>
                <w:szCs w:val="20"/>
              </w:rPr>
            </w:pPr>
          </w:p>
        </w:tc>
        <w:tc>
          <w:tcPr>
            <w:tcW w:w="1440" w:type="dxa"/>
          </w:tcPr>
          <w:p w14:paraId="09374BB5" w14:textId="77777777" w:rsidR="007E6B65" w:rsidRDefault="007E6B65" w:rsidP="001B328A">
            <w:pPr>
              <w:pStyle w:val="Default"/>
              <w:spacing w:after="62" w:line="276" w:lineRule="auto"/>
              <w:jc w:val="center"/>
              <w:rPr>
                <w:sz w:val="20"/>
                <w:szCs w:val="20"/>
              </w:rPr>
            </w:pPr>
          </w:p>
        </w:tc>
        <w:tc>
          <w:tcPr>
            <w:tcW w:w="4325" w:type="dxa"/>
          </w:tcPr>
          <w:p w14:paraId="29600C76" w14:textId="77777777" w:rsidR="007E6B65" w:rsidRPr="00343DAB" w:rsidRDefault="007E6B65" w:rsidP="001B328A">
            <w:pPr>
              <w:pStyle w:val="Default"/>
              <w:spacing w:after="62" w:line="276" w:lineRule="auto"/>
              <w:rPr>
                <w:color w:val="0F4761" w:themeColor="accent1" w:themeShade="BF"/>
                <w:sz w:val="20"/>
                <w:szCs w:val="20"/>
              </w:rPr>
            </w:pPr>
          </w:p>
        </w:tc>
      </w:tr>
    </w:tbl>
    <w:p w14:paraId="65B75276" w14:textId="40214170" w:rsidR="007E6B65" w:rsidRPr="00004B75" w:rsidRDefault="007E6B65" w:rsidP="00004B75">
      <w:pPr>
        <w:pStyle w:val="Default"/>
        <w:spacing w:after="62" w:line="276" w:lineRule="auto"/>
        <w:ind w:left="-720"/>
        <w:rPr>
          <w:b/>
          <w:bCs/>
          <w:color w:val="EE0000"/>
          <w:sz w:val="22"/>
          <w:szCs w:val="22"/>
        </w:rPr>
      </w:pPr>
      <w:r w:rsidRPr="00004B75">
        <w:rPr>
          <w:b/>
          <w:bCs/>
          <w:sz w:val="22"/>
          <w:szCs w:val="22"/>
        </w:rPr>
        <w:t xml:space="preserve">For any curricular areas not being reported on in a given term, include the following comment:  </w:t>
      </w:r>
      <w:r w:rsidRPr="00004B75">
        <w:rPr>
          <w:b/>
          <w:bCs/>
          <w:color w:val="EE0000"/>
          <w:sz w:val="22"/>
          <w:szCs w:val="22"/>
        </w:rPr>
        <w:t xml:space="preserve">This curricular area is not being reported on this term.  </w:t>
      </w:r>
    </w:p>
    <w:p w14:paraId="3F522381" w14:textId="77777777" w:rsidR="001C3739" w:rsidRPr="001C3739" w:rsidRDefault="001C3739" w:rsidP="001C3739">
      <w:pPr>
        <w:pStyle w:val="Default"/>
        <w:spacing w:after="62" w:line="276" w:lineRule="auto"/>
        <w:ind w:left="-720"/>
        <w:rPr>
          <w:b/>
          <w:bCs/>
          <w:color w:val="EE0000"/>
          <w:sz w:val="20"/>
          <w:szCs w:val="20"/>
        </w:rPr>
      </w:pPr>
    </w:p>
    <w:p w14:paraId="3DCA91D2" w14:textId="77777777" w:rsidR="007E6B65" w:rsidRPr="00BE4CCC" w:rsidRDefault="007E6B65" w:rsidP="00FD7421">
      <w:pPr>
        <w:pStyle w:val="Heading1"/>
      </w:pPr>
      <w:bookmarkStart w:id="14" w:name="_Toc207703601"/>
      <w:r w:rsidRPr="00BE4CCC">
        <w:t>Guidance for Curricular Areas to Report on in Elementary 6+7</w:t>
      </w:r>
      <w:bookmarkEnd w:id="14"/>
    </w:p>
    <w:p w14:paraId="6CE84D81" w14:textId="4E861A60" w:rsidR="00D8702C" w:rsidRDefault="00D8702C" w:rsidP="00D8702C">
      <w:pPr>
        <w:pStyle w:val="Default"/>
        <w:spacing w:after="62" w:line="276" w:lineRule="auto"/>
        <w:ind w:left="-630"/>
        <w:rPr>
          <w:b/>
          <w:bCs/>
          <w:color w:val="auto"/>
          <w:sz w:val="20"/>
          <w:szCs w:val="20"/>
        </w:rPr>
      </w:pPr>
      <w:r w:rsidRPr="007E6B65">
        <w:rPr>
          <w:b/>
          <w:bCs/>
          <w:color w:val="auto"/>
          <w:sz w:val="20"/>
          <w:szCs w:val="20"/>
        </w:rPr>
        <w:t>*</w:t>
      </w:r>
      <w:r>
        <w:rPr>
          <w:b/>
          <w:bCs/>
          <w:color w:val="auto"/>
          <w:sz w:val="20"/>
          <w:szCs w:val="20"/>
        </w:rPr>
        <w:t>All subject areas are taught consistently throughout the year in grade 6 and 7.  A Proficiency Scale Indicator and descriptive feedback are required</w:t>
      </w:r>
      <w:r w:rsidRPr="007E6B65">
        <w:rPr>
          <w:b/>
          <w:bCs/>
          <w:color w:val="auto"/>
          <w:sz w:val="20"/>
          <w:szCs w:val="20"/>
        </w:rPr>
        <w:t xml:space="preserve"> </w:t>
      </w:r>
      <w:r>
        <w:rPr>
          <w:b/>
          <w:bCs/>
          <w:color w:val="auto"/>
          <w:sz w:val="20"/>
          <w:szCs w:val="20"/>
        </w:rPr>
        <w:t xml:space="preserve">for these subject areas </w:t>
      </w:r>
      <w:r w:rsidRPr="007E6B65">
        <w:rPr>
          <w:b/>
          <w:bCs/>
          <w:color w:val="auto"/>
          <w:sz w:val="20"/>
          <w:szCs w:val="20"/>
        </w:rPr>
        <w:t xml:space="preserve">on </w:t>
      </w:r>
      <w:r w:rsidRPr="00D070F5">
        <w:rPr>
          <w:b/>
          <w:bCs/>
          <w:color w:val="auto"/>
          <w:sz w:val="20"/>
          <w:szCs w:val="20"/>
          <w:highlight w:val="yellow"/>
          <w:u w:val="single"/>
        </w:rPr>
        <w:t>both</w:t>
      </w:r>
      <w:r w:rsidRPr="00D070F5">
        <w:rPr>
          <w:b/>
          <w:bCs/>
          <w:color w:val="auto"/>
          <w:sz w:val="20"/>
          <w:szCs w:val="20"/>
          <w:highlight w:val="yellow"/>
        </w:rPr>
        <w:t xml:space="preserve"> </w:t>
      </w:r>
      <w:r>
        <w:rPr>
          <w:b/>
          <w:bCs/>
          <w:color w:val="auto"/>
          <w:sz w:val="20"/>
          <w:szCs w:val="20"/>
          <w:highlight w:val="yellow"/>
        </w:rPr>
        <w:t>Formal</w:t>
      </w:r>
      <w:r w:rsidRPr="00D070F5">
        <w:rPr>
          <w:b/>
          <w:bCs/>
          <w:color w:val="auto"/>
          <w:sz w:val="20"/>
          <w:szCs w:val="20"/>
          <w:highlight w:val="yellow"/>
        </w:rPr>
        <w:t xml:space="preserve"> Learning Updates </w:t>
      </w:r>
      <w:r>
        <w:rPr>
          <w:b/>
          <w:bCs/>
          <w:color w:val="auto"/>
          <w:sz w:val="20"/>
          <w:szCs w:val="20"/>
          <w:highlight w:val="yellow"/>
        </w:rPr>
        <w:t xml:space="preserve">(Dec. and March) </w:t>
      </w:r>
      <w:r w:rsidRPr="00D070F5">
        <w:rPr>
          <w:b/>
          <w:bCs/>
          <w:color w:val="auto"/>
          <w:sz w:val="20"/>
          <w:szCs w:val="20"/>
          <w:highlight w:val="yellow"/>
        </w:rPr>
        <w:t>and the Summary of Learnin</w:t>
      </w:r>
      <w:r w:rsidRPr="00D8702C">
        <w:rPr>
          <w:b/>
          <w:bCs/>
          <w:color w:val="auto"/>
          <w:sz w:val="20"/>
          <w:szCs w:val="20"/>
          <w:highlight w:val="yellow"/>
        </w:rPr>
        <w:t>g (June).*</w:t>
      </w:r>
    </w:p>
    <w:p w14:paraId="14022A0A" w14:textId="77777777" w:rsidR="00A90C8B" w:rsidRDefault="00A90C8B" w:rsidP="00D8702C">
      <w:pPr>
        <w:pStyle w:val="Default"/>
        <w:spacing w:after="62" w:line="276" w:lineRule="auto"/>
        <w:ind w:left="-630"/>
        <w:rPr>
          <w:b/>
          <w:bCs/>
          <w:color w:val="auto"/>
          <w:sz w:val="20"/>
          <w:szCs w:val="20"/>
        </w:rPr>
      </w:pPr>
    </w:p>
    <w:tbl>
      <w:tblPr>
        <w:tblStyle w:val="TableGrid"/>
        <w:tblW w:w="11425" w:type="dxa"/>
        <w:tblInd w:w="-725" w:type="dxa"/>
        <w:tblLook w:val="04A0" w:firstRow="1" w:lastRow="0" w:firstColumn="1" w:lastColumn="0" w:noHBand="0" w:noVBand="1"/>
      </w:tblPr>
      <w:tblGrid>
        <w:gridCol w:w="1831"/>
        <w:gridCol w:w="3409"/>
        <w:gridCol w:w="496"/>
        <w:gridCol w:w="1279"/>
        <w:gridCol w:w="4410"/>
      </w:tblGrid>
      <w:tr w:rsidR="007E6B65" w14:paraId="26423427" w14:textId="77777777" w:rsidTr="00D070F5">
        <w:tc>
          <w:tcPr>
            <w:tcW w:w="5240" w:type="dxa"/>
            <w:gridSpan w:val="2"/>
            <w:shd w:val="clear" w:color="auto" w:fill="F98E63"/>
          </w:tcPr>
          <w:p w14:paraId="4C14C1D1" w14:textId="77777777" w:rsidR="007E6B65" w:rsidRPr="00BE4CCC" w:rsidRDefault="007E6B65" w:rsidP="001B328A">
            <w:pPr>
              <w:pStyle w:val="Default"/>
              <w:spacing w:after="62" w:line="276" w:lineRule="auto"/>
              <w:rPr>
                <w:b/>
                <w:bCs/>
                <w:sz w:val="20"/>
                <w:szCs w:val="20"/>
              </w:rPr>
            </w:pPr>
            <w:r w:rsidRPr="00BE4CCC">
              <w:rPr>
                <w:b/>
                <w:bCs/>
                <w:sz w:val="20"/>
                <w:szCs w:val="20"/>
              </w:rPr>
              <w:t>English</w:t>
            </w:r>
          </w:p>
        </w:tc>
        <w:tc>
          <w:tcPr>
            <w:tcW w:w="496" w:type="dxa"/>
            <w:shd w:val="clear" w:color="auto" w:fill="F98E63"/>
          </w:tcPr>
          <w:p w14:paraId="535C5DBE" w14:textId="77777777" w:rsidR="007E6B65" w:rsidRPr="00BE4CCC" w:rsidRDefault="007E6B65" w:rsidP="001B328A">
            <w:pPr>
              <w:pStyle w:val="Default"/>
              <w:spacing w:after="62" w:line="276" w:lineRule="auto"/>
              <w:rPr>
                <w:b/>
                <w:bCs/>
                <w:sz w:val="20"/>
                <w:szCs w:val="20"/>
              </w:rPr>
            </w:pPr>
          </w:p>
        </w:tc>
        <w:tc>
          <w:tcPr>
            <w:tcW w:w="5689" w:type="dxa"/>
            <w:gridSpan w:val="2"/>
            <w:shd w:val="clear" w:color="auto" w:fill="F98E63"/>
          </w:tcPr>
          <w:p w14:paraId="198534AB" w14:textId="77777777" w:rsidR="007E6B65" w:rsidRPr="00BE4CCC" w:rsidRDefault="007E6B65" w:rsidP="001B328A">
            <w:pPr>
              <w:pStyle w:val="Default"/>
              <w:spacing w:after="62" w:line="276" w:lineRule="auto"/>
              <w:rPr>
                <w:b/>
                <w:bCs/>
                <w:sz w:val="20"/>
                <w:szCs w:val="20"/>
              </w:rPr>
            </w:pPr>
            <w:r w:rsidRPr="00BE4CCC">
              <w:rPr>
                <w:b/>
                <w:bCs/>
                <w:sz w:val="20"/>
                <w:szCs w:val="20"/>
              </w:rPr>
              <w:t>French</w:t>
            </w:r>
          </w:p>
        </w:tc>
      </w:tr>
      <w:tr w:rsidR="007E6B65" w14:paraId="66393F14" w14:textId="77777777" w:rsidTr="00FC0092">
        <w:tc>
          <w:tcPr>
            <w:tcW w:w="1831" w:type="dxa"/>
          </w:tcPr>
          <w:p w14:paraId="54D78034" w14:textId="77777777" w:rsidR="007E6B65" w:rsidRPr="001C3739" w:rsidRDefault="007E6B65" w:rsidP="001B328A">
            <w:pPr>
              <w:pStyle w:val="Default"/>
              <w:spacing w:after="62" w:line="276" w:lineRule="auto"/>
              <w:rPr>
                <w:b/>
                <w:bCs/>
                <w:sz w:val="16"/>
                <w:szCs w:val="16"/>
              </w:rPr>
            </w:pPr>
            <w:r w:rsidRPr="001C3739">
              <w:rPr>
                <w:b/>
                <w:bCs/>
                <w:sz w:val="16"/>
                <w:szCs w:val="16"/>
              </w:rPr>
              <w:t>Course Code</w:t>
            </w:r>
          </w:p>
        </w:tc>
        <w:tc>
          <w:tcPr>
            <w:tcW w:w="3409" w:type="dxa"/>
          </w:tcPr>
          <w:p w14:paraId="6A5E2208" w14:textId="77777777" w:rsidR="007E6B65" w:rsidRPr="001C3739" w:rsidRDefault="007E6B65" w:rsidP="001B328A">
            <w:pPr>
              <w:pStyle w:val="Default"/>
              <w:spacing w:after="62" w:line="276" w:lineRule="auto"/>
              <w:rPr>
                <w:b/>
                <w:bCs/>
                <w:sz w:val="16"/>
                <w:szCs w:val="16"/>
              </w:rPr>
            </w:pPr>
            <w:r w:rsidRPr="001C3739">
              <w:rPr>
                <w:b/>
                <w:bCs/>
                <w:sz w:val="16"/>
                <w:szCs w:val="16"/>
              </w:rPr>
              <w:t>Curricular Area</w:t>
            </w:r>
          </w:p>
        </w:tc>
        <w:tc>
          <w:tcPr>
            <w:tcW w:w="496" w:type="dxa"/>
          </w:tcPr>
          <w:p w14:paraId="384C7043" w14:textId="77777777" w:rsidR="007E6B65" w:rsidRPr="001C3739" w:rsidRDefault="007E6B65" w:rsidP="001B328A">
            <w:pPr>
              <w:pStyle w:val="Default"/>
              <w:spacing w:after="62" w:line="276" w:lineRule="auto"/>
              <w:rPr>
                <w:b/>
                <w:bCs/>
                <w:sz w:val="16"/>
                <w:szCs w:val="16"/>
              </w:rPr>
            </w:pPr>
          </w:p>
        </w:tc>
        <w:tc>
          <w:tcPr>
            <w:tcW w:w="1279" w:type="dxa"/>
          </w:tcPr>
          <w:p w14:paraId="677B8EA2" w14:textId="77777777" w:rsidR="007E6B65" w:rsidRPr="001C3739" w:rsidRDefault="007E6B65" w:rsidP="001B328A">
            <w:pPr>
              <w:pStyle w:val="Default"/>
              <w:spacing w:after="62" w:line="276" w:lineRule="auto"/>
              <w:rPr>
                <w:b/>
                <w:bCs/>
                <w:sz w:val="16"/>
                <w:szCs w:val="16"/>
              </w:rPr>
            </w:pPr>
            <w:r w:rsidRPr="001C3739">
              <w:rPr>
                <w:b/>
                <w:bCs/>
                <w:sz w:val="16"/>
                <w:szCs w:val="16"/>
              </w:rPr>
              <w:t>Course Code</w:t>
            </w:r>
          </w:p>
        </w:tc>
        <w:tc>
          <w:tcPr>
            <w:tcW w:w="4410" w:type="dxa"/>
          </w:tcPr>
          <w:p w14:paraId="0A1BC3F5" w14:textId="77777777" w:rsidR="007E6B65" w:rsidRPr="001C3739" w:rsidRDefault="007E6B65" w:rsidP="001B328A">
            <w:pPr>
              <w:pStyle w:val="Default"/>
              <w:spacing w:after="62" w:line="276" w:lineRule="auto"/>
              <w:rPr>
                <w:b/>
                <w:bCs/>
                <w:sz w:val="16"/>
                <w:szCs w:val="16"/>
              </w:rPr>
            </w:pPr>
            <w:r w:rsidRPr="001C3739">
              <w:rPr>
                <w:b/>
                <w:bCs/>
                <w:sz w:val="16"/>
                <w:szCs w:val="16"/>
              </w:rPr>
              <w:t>Curricular Area</w:t>
            </w:r>
          </w:p>
        </w:tc>
      </w:tr>
      <w:tr w:rsidR="007E6B65" w14:paraId="52ED5850" w14:textId="77777777" w:rsidTr="00FC0092">
        <w:tc>
          <w:tcPr>
            <w:tcW w:w="1831" w:type="dxa"/>
            <w:shd w:val="clear" w:color="auto" w:fill="D9D9D9" w:themeFill="background1" w:themeFillShade="D9"/>
          </w:tcPr>
          <w:p w14:paraId="3D35E17F" w14:textId="77777777" w:rsidR="007E6B65" w:rsidRPr="00070309" w:rsidRDefault="007E6B65" w:rsidP="001B328A">
            <w:pPr>
              <w:pStyle w:val="Default"/>
              <w:spacing w:after="62" w:line="276" w:lineRule="auto"/>
              <w:rPr>
                <w:sz w:val="16"/>
                <w:szCs w:val="16"/>
              </w:rPr>
            </w:pPr>
          </w:p>
        </w:tc>
        <w:tc>
          <w:tcPr>
            <w:tcW w:w="3409" w:type="dxa"/>
            <w:shd w:val="clear" w:color="auto" w:fill="D9D9D9" w:themeFill="background1" w:themeFillShade="D9"/>
          </w:tcPr>
          <w:p w14:paraId="571888F2" w14:textId="77777777" w:rsidR="007E6B65" w:rsidRPr="00070309" w:rsidRDefault="007E6B65" w:rsidP="001B328A">
            <w:pPr>
              <w:pStyle w:val="Default"/>
              <w:spacing w:after="62" w:line="276" w:lineRule="auto"/>
              <w:rPr>
                <w:sz w:val="16"/>
                <w:szCs w:val="16"/>
              </w:rPr>
            </w:pPr>
          </w:p>
        </w:tc>
        <w:tc>
          <w:tcPr>
            <w:tcW w:w="496" w:type="dxa"/>
            <w:shd w:val="clear" w:color="auto" w:fill="D9D9D9" w:themeFill="background1" w:themeFillShade="D9"/>
          </w:tcPr>
          <w:p w14:paraId="634A9483" w14:textId="77777777" w:rsidR="007E6B65" w:rsidRPr="00070309" w:rsidRDefault="007E6B65" w:rsidP="001B328A">
            <w:pPr>
              <w:pStyle w:val="Default"/>
              <w:spacing w:after="62" w:line="276" w:lineRule="auto"/>
              <w:rPr>
                <w:sz w:val="16"/>
                <w:szCs w:val="16"/>
              </w:rPr>
            </w:pPr>
          </w:p>
        </w:tc>
        <w:tc>
          <w:tcPr>
            <w:tcW w:w="1279" w:type="dxa"/>
          </w:tcPr>
          <w:p w14:paraId="3F30554F" w14:textId="77777777" w:rsidR="007E6B65" w:rsidRPr="001C3739" w:rsidRDefault="007E6B65" w:rsidP="001C3739">
            <w:pPr>
              <w:pStyle w:val="Default"/>
              <w:spacing w:after="62" w:line="276" w:lineRule="auto"/>
              <w:jc w:val="center"/>
              <w:rPr>
                <w:b/>
                <w:bCs/>
                <w:sz w:val="16"/>
                <w:szCs w:val="16"/>
              </w:rPr>
            </w:pPr>
            <w:r w:rsidRPr="001C3739">
              <w:rPr>
                <w:b/>
                <w:bCs/>
                <w:sz w:val="20"/>
                <w:szCs w:val="20"/>
              </w:rPr>
              <w:t>FFRAL</w:t>
            </w:r>
          </w:p>
        </w:tc>
        <w:tc>
          <w:tcPr>
            <w:tcW w:w="4410" w:type="dxa"/>
          </w:tcPr>
          <w:p w14:paraId="3C458ADF" w14:textId="77777777" w:rsidR="007E6B65" w:rsidRPr="00070309" w:rsidRDefault="007E6B65" w:rsidP="001B328A">
            <w:pPr>
              <w:pStyle w:val="Default"/>
              <w:spacing w:after="62" w:line="276" w:lineRule="auto"/>
              <w:rPr>
                <w:sz w:val="16"/>
                <w:szCs w:val="16"/>
              </w:rPr>
            </w:pPr>
            <w:r>
              <w:rPr>
                <w:sz w:val="20"/>
                <w:szCs w:val="20"/>
              </w:rPr>
              <w:t>F</w:t>
            </w:r>
            <w:r w:rsidRPr="00B34996">
              <w:rPr>
                <w:sz w:val="20"/>
                <w:szCs w:val="20"/>
              </w:rPr>
              <w:t>rançais</w:t>
            </w:r>
            <w:r>
              <w:rPr>
                <w:sz w:val="20"/>
                <w:szCs w:val="20"/>
              </w:rPr>
              <w:t xml:space="preserve"> Langue </w:t>
            </w:r>
            <w:proofErr w:type="spellStart"/>
            <w:r>
              <w:rPr>
                <w:sz w:val="20"/>
                <w:szCs w:val="20"/>
              </w:rPr>
              <w:t>Seconde</w:t>
            </w:r>
            <w:proofErr w:type="spellEnd"/>
            <w:r>
              <w:rPr>
                <w:sz w:val="20"/>
                <w:szCs w:val="20"/>
              </w:rPr>
              <w:t xml:space="preserve"> (Immersion)</w:t>
            </w:r>
          </w:p>
        </w:tc>
      </w:tr>
      <w:tr w:rsidR="007E6B65" w14:paraId="0D6DA584" w14:textId="77777777" w:rsidTr="00FC0092">
        <w:tc>
          <w:tcPr>
            <w:tcW w:w="1831" w:type="dxa"/>
          </w:tcPr>
          <w:p w14:paraId="7661E3F4" w14:textId="77777777" w:rsidR="007E6B65" w:rsidRPr="001C3739" w:rsidRDefault="007E6B65" w:rsidP="001B328A">
            <w:pPr>
              <w:pStyle w:val="Default"/>
              <w:spacing w:after="62" w:line="276" w:lineRule="auto"/>
              <w:jc w:val="center"/>
              <w:rPr>
                <w:b/>
                <w:bCs/>
                <w:sz w:val="20"/>
                <w:szCs w:val="20"/>
              </w:rPr>
            </w:pPr>
            <w:r w:rsidRPr="001C3739">
              <w:rPr>
                <w:b/>
                <w:bCs/>
                <w:sz w:val="20"/>
                <w:szCs w:val="20"/>
              </w:rPr>
              <w:t>MEN</w:t>
            </w:r>
          </w:p>
        </w:tc>
        <w:tc>
          <w:tcPr>
            <w:tcW w:w="3409" w:type="dxa"/>
          </w:tcPr>
          <w:p w14:paraId="24730140" w14:textId="77777777" w:rsidR="007E6B65" w:rsidRPr="00D070F5" w:rsidRDefault="007E6B65" w:rsidP="001B328A">
            <w:pPr>
              <w:pStyle w:val="Default"/>
              <w:spacing w:after="62" w:line="276" w:lineRule="auto"/>
              <w:rPr>
                <w:sz w:val="20"/>
                <w:szCs w:val="20"/>
              </w:rPr>
            </w:pPr>
            <w:r w:rsidRPr="00D070F5">
              <w:rPr>
                <w:sz w:val="20"/>
                <w:szCs w:val="20"/>
              </w:rPr>
              <w:t xml:space="preserve">English Language Arts </w:t>
            </w:r>
          </w:p>
        </w:tc>
        <w:tc>
          <w:tcPr>
            <w:tcW w:w="496" w:type="dxa"/>
            <w:shd w:val="clear" w:color="auto" w:fill="D9D9D9" w:themeFill="background1" w:themeFillShade="D9"/>
          </w:tcPr>
          <w:p w14:paraId="6B03C698" w14:textId="77777777" w:rsidR="007E6B65" w:rsidRDefault="007E6B65" w:rsidP="001B328A">
            <w:pPr>
              <w:pStyle w:val="Default"/>
              <w:spacing w:after="62" w:line="276" w:lineRule="auto"/>
              <w:rPr>
                <w:sz w:val="20"/>
                <w:szCs w:val="20"/>
              </w:rPr>
            </w:pPr>
          </w:p>
        </w:tc>
        <w:tc>
          <w:tcPr>
            <w:tcW w:w="1279" w:type="dxa"/>
          </w:tcPr>
          <w:p w14:paraId="0AE6A6F7" w14:textId="77777777" w:rsidR="007E6B65" w:rsidRPr="001C3739" w:rsidRDefault="007E6B65" w:rsidP="001B328A">
            <w:pPr>
              <w:pStyle w:val="Default"/>
              <w:spacing w:after="62" w:line="276" w:lineRule="auto"/>
              <w:jc w:val="center"/>
              <w:rPr>
                <w:b/>
                <w:bCs/>
                <w:sz w:val="20"/>
                <w:szCs w:val="20"/>
              </w:rPr>
            </w:pPr>
            <w:r w:rsidRPr="001C3739">
              <w:rPr>
                <w:b/>
                <w:bCs/>
                <w:sz w:val="20"/>
                <w:szCs w:val="20"/>
              </w:rPr>
              <w:t>MEN</w:t>
            </w:r>
          </w:p>
        </w:tc>
        <w:tc>
          <w:tcPr>
            <w:tcW w:w="4410" w:type="dxa"/>
          </w:tcPr>
          <w:p w14:paraId="4D9FFB04" w14:textId="77777777" w:rsidR="007E6B65" w:rsidRDefault="007E6B65" w:rsidP="001B328A">
            <w:pPr>
              <w:pStyle w:val="Default"/>
              <w:spacing w:after="62" w:line="276" w:lineRule="auto"/>
              <w:rPr>
                <w:sz w:val="20"/>
                <w:szCs w:val="20"/>
              </w:rPr>
            </w:pPr>
            <w:r>
              <w:rPr>
                <w:sz w:val="20"/>
                <w:szCs w:val="20"/>
              </w:rPr>
              <w:t>English Language Arts</w:t>
            </w:r>
            <w:r>
              <w:rPr>
                <w:sz w:val="16"/>
                <w:szCs w:val="16"/>
              </w:rPr>
              <w:t xml:space="preserve"> </w:t>
            </w:r>
          </w:p>
        </w:tc>
      </w:tr>
      <w:tr w:rsidR="007E6B65" w14:paraId="50D81836" w14:textId="77777777" w:rsidTr="00FC0092">
        <w:tc>
          <w:tcPr>
            <w:tcW w:w="1831" w:type="dxa"/>
          </w:tcPr>
          <w:p w14:paraId="4273835B" w14:textId="77777777" w:rsidR="007E6B65" w:rsidRPr="001C3739" w:rsidRDefault="007E6B65" w:rsidP="001B328A">
            <w:pPr>
              <w:pStyle w:val="Default"/>
              <w:spacing w:after="62" w:line="276" w:lineRule="auto"/>
              <w:jc w:val="center"/>
              <w:rPr>
                <w:b/>
                <w:bCs/>
                <w:sz w:val="20"/>
                <w:szCs w:val="20"/>
              </w:rPr>
            </w:pPr>
            <w:r w:rsidRPr="001C3739">
              <w:rPr>
                <w:b/>
                <w:bCs/>
                <w:sz w:val="20"/>
                <w:szCs w:val="20"/>
              </w:rPr>
              <w:t>MMA</w:t>
            </w:r>
          </w:p>
        </w:tc>
        <w:tc>
          <w:tcPr>
            <w:tcW w:w="3409" w:type="dxa"/>
          </w:tcPr>
          <w:p w14:paraId="6483220F" w14:textId="77777777" w:rsidR="007E6B65" w:rsidRPr="00D070F5" w:rsidRDefault="007E6B65" w:rsidP="001B328A">
            <w:pPr>
              <w:pStyle w:val="Default"/>
              <w:spacing w:after="62" w:line="276" w:lineRule="auto"/>
              <w:rPr>
                <w:sz w:val="20"/>
                <w:szCs w:val="20"/>
              </w:rPr>
            </w:pPr>
            <w:r w:rsidRPr="00D070F5">
              <w:rPr>
                <w:sz w:val="20"/>
                <w:szCs w:val="20"/>
              </w:rPr>
              <w:t>Mathematics</w:t>
            </w:r>
          </w:p>
        </w:tc>
        <w:tc>
          <w:tcPr>
            <w:tcW w:w="496" w:type="dxa"/>
            <w:shd w:val="clear" w:color="auto" w:fill="D9D9D9" w:themeFill="background1" w:themeFillShade="D9"/>
          </w:tcPr>
          <w:p w14:paraId="15BE77C9" w14:textId="77777777" w:rsidR="007E6B65" w:rsidRDefault="007E6B65" w:rsidP="001B328A">
            <w:pPr>
              <w:pStyle w:val="Default"/>
              <w:spacing w:after="62" w:line="276" w:lineRule="auto"/>
              <w:rPr>
                <w:sz w:val="20"/>
                <w:szCs w:val="20"/>
              </w:rPr>
            </w:pPr>
          </w:p>
        </w:tc>
        <w:tc>
          <w:tcPr>
            <w:tcW w:w="1279" w:type="dxa"/>
          </w:tcPr>
          <w:p w14:paraId="470627CC" w14:textId="77777777" w:rsidR="007E6B65" w:rsidRPr="001C3739" w:rsidRDefault="007E6B65" w:rsidP="001B328A">
            <w:pPr>
              <w:pStyle w:val="Default"/>
              <w:spacing w:after="62" w:line="276" w:lineRule="auto"/>
              <w:jc w:val="center"/>
              <w:rPr>
                <w:b/>
                <w:bCs/>
                <w:sz w:val="20"/>
                <w:szCs w:val="20"/>
              </w:rPr>
            </w:pPr>
            <w:r w:rsidRPr="001C3739">
              <w:rPr>
                <w:b/>
                <w:bCs/>
                <w:sz w:val="20"/>
                <w:szCs w:val="20"/>
              </w:rPr>
              <w:t>FMTHF</w:t>
            </w:r>
          </w:p>
        </w:tc>
        <w:tc>
          <w:tcPr>
            <w:tcW w:w="4410" w:type="dxa"/>
          </w:tcPr>
          <w:p w14:paraId="5231856A" w14:textId="77777777" w:rsidR="007E6B65" w:rsidRPr="00933761" w:rsidRDefault="007E6B65" w:rsidP="001B328A">
            <w:pPr>
              <w:pStyle w:val="Default"/>
              <w:spacing w:after="62" w:line="276" w:lineRule="auto"/>
              <w:rPr>
                <w:sz w:val="16"/>
                <w:szCs w:val="16"/>
              </w:rPr>
            </w:pPr>
            <w:proofErr w:type="spellStart"/>
            <w:r>
              <w:rPr>
                <w:sz w:val="20"/>
                <w:szCs w:val="20"/>
              </w:rPr>
              <w:t>M</w:t>
            </w:r>
            <w:r w:rsidRPr="002C10C8">
              <w:rPr>
                <w:sz w:val="20"/>
                <w:szCs w:val="20"/>
              </w:rPr>
              <w:t>athématiques</w:t>
            </w:r>
            <w:proofErr w:type="spellEnd"/>
          </w:p>
        </w:tc>
      </w:tr>
      <w:tr w:rsidR="007E6B65" w14:paraId="1C08E63A" w14:textId="77777777" w:rsidTr="00FC0092">
        <w:tc>
          <w:tcPr>
            <w:tcW w:w="1831" w:type="dxa"/>
          </w:tcPr>
          <w:p w14:paraId="0D25AE41" w14:textId="77777777" w:rsidR="007E6B65" w:rsidRPr="001C3739" w:rsidRDefault="007E6B65" w:rsidP="001B328A">
            <w:pPr>
              <w:pStyle w:val="Default"/>
              <w:spacing w:after="62" w:line="276" w:lineRule="auto"/>
              <w:jc w:val="center"/>
              <w:rPr>
                <w:b/>
                <w:bCs/>
                <w:sz w:val="20"/>
                <w:szCs w:val="20"/>
              </w:rPr>
            </w:pPr>
            <w:r w:rsidRPr="001C3739">
              <w:rPr>
                <w:b/>
                <w:bCs/>
                <w:sz w:val="20"/>
                <w:szCs w:val="20"/>
              </w:rPr>
              <w:t>MSC</w:t>
            </w:r>
          </w:p>
        </w:tc>
        <w:tc>
          <w:tcPr>
            <w:tcW w:w="3409" w:type="dxa"/>
          </w:tcPr>
          <w:p w14:paraId="799AB6E5" w14:textId="77777777" w:rsidR="007E6B65" w:rsidRPr="00D070F5" w:rsidRDefault="007E6B65" w:rsidP="001B328A">
            <w:pPr>
              <w:pStyle w:val="Default"/>
              <w:spacing w:after="62" w:line="276" w:lineRule="auto"/>
              <w:rPr>
                <w:sz w:val="20"/>
                <w:szCs w:val="20"/>
              </w:rPr>
            </w:pPr>
            <w:r w:rsidRPr="00D070F5">
              <w:rPr>
                <w:sz w:val="20"/>
                <w:szCs w:val="20"/>
              </w:rPr>
              <w:t>Science</w:t>
            </w:r>
          </w:p>
        </w:tc>
        <w:tc>
          <w:tcPr>
            <w:tcW w:w="496" w:type="dxa"/>
            <w:shd w:val="clear" w:color="auto" w:fill="D9D9D9" w:themeFill="background1" w:themeFillShade="D9"/>
          </w:tcPr>
          <w:p w14:paraId="3F6773BD" w14:textId="77777777" w:rsidR="007E6B65" w:rsidRDefault="007E6B65" w:rsidP="001B328A">
            <w:pPr>
              <w:pStyle w:val="Default"/>
              <w:spacing w:after="62" w:line="276" w:lineRule="auto"/>
              <w:rPr>
                <w:sz w:val="20"/>
                <w:szCs w:val="20"/>
              </w:rPr>
            </w:pPr>
          </w:p>
        </w:tc>
        <w:tc>
          <w:tcPr>
            <w:tcW w:w="1279" w:type="dxa"/>
          </w:tcPr>
          <w:p w14:paraId="7ECFFFEF" w14:textId="77777777" w:rsidR="007E6B65" w:rsidRPr="001C3739" w:rsidRDefault="007E6B65" w:rsidP="001B328A">
            <w:pPr>
              <w:pStyle w:val="Default"/>
              <w:spacing w:after="62" w:line="276" w:lineRule="auto"/>
              <w:jc w:val="center"/>
              <w:rPr>
                <w:b/>
                <w:bCs/>
                <w:sz w:val="20"/>
                <w:szCs w:val="20"/>
              </w:rPr>
            </w:pPr>
            <w:r w:rsidRPr="001C3739">
              <w:rPr>
                <w:b/>
                <w:bCs/>
                <w:sz w:val="20"/>
                <w:szCs w:val="20"/>
              </w:rPr>
              <w:t>FSCF</w:t>
            </w:r>
          </w:p>
        </w:tc>
        <w:tc>
          <w:tcPr>
            <w:tcW w:w="4410" w:type="dxa"/>
          </w:tcPr>
          <w:p w14:paraId="0C9A71B5" w14:textId="77777777" w:rsidR="007E6B65" w:rsidRPr="00E1308C" w:rsidRDefault="007E6B65" w:rsidP="001B328A">
            <w:pPr>
              <w:pStyle w:val="Default"/>
              <w:spacing w:after="62" w:line="276" w:lineRule="auto"/>
              <w:rPr>
                <w:sz w:val="16"/>
                <w:szCs w:val="16"/>
              </w:rPr>
            </w:pPr>
            <w:r>
              <w:rPr>
                <w:sz w:val="20"/>
                <w:szCs w:val="20"/>
              </w:rPr>
              <w:t>Sciences</w:t>
            </w:r>
          </w:p>
        </w:tc>
      </w:tr>
      <w:tr w:rsidR="007E6B65" w14:paraId="1806CA3D" w14:textId="77777777" w:rsidTr="00FC0092">
        <w:tc>
          <w:tcPr>
            <w:tcW w:w="1831" w:type="dxa"/>
          </w:tcPr>
          <w:p w14:paraId="1C74FEC3" w14:textId="77777777" w:rsidR="007E6B65" w:rsidRPr="001C3739" w:rsidRDefault="007E6B65" w:rsidP="001B328A">
            <w:pPr>
              <w:pStyle w:val="Default"/>
              <w:spacing w:after="62" w:line="276" w:lineRule="auto"/>
              <w:jc w:val="center"/>
              <w:rPr>
                <w:b/>
                <w:bCs/>
                <w:sz w:val="20"/>
                <w:szCs w:val="20"/>
              </w:rPr>
            </w:pPr>
            <w:r w:rsidRPr="001C3739">
              <w:rPr>
                <w:b/>
                <w:bCs/>
                <w:sz w:val="20"/>
                <w:szCs w:val="20"/>
              </w:rPr>
              <w:t>MSS</w:t>
            </w:r>
          </w:p>
        </w:tc>
        <w:tc>
          <w:tcPr>
            <w:tcW w:w="3409" w:type="dxa"/>
          </w:tcPr>
          <w:p w14:paraId="4F5E4173" w14:textId="77777777" w:rsidR="007E6B65" w:rsidRPr="00D070F5" w:rsidRDefault="007E6B65" w:rsidP="001B328A">
            <w:pPr>
              <w:pStyle w:val="Default"/>
              <w:spacing w:after="62" w:line="276" w:lineRule="auto"/>
              <w:rPr>
                <w:sz w:val="20"/>
                <w:szCs w:val="20"/>
              </w:rPr>
            </w:pPr>
            <w:r w:rsidRPr="00D070F5">
              <w:rPr>
                <w:sz w:val="20"/>
                <w:szCs w:val="20"/>
              </w:rPr>
              <w:t>Social Studies</w:t>
            </w:r>
          </w:p>
        </w:tc>
        <w:tc>
          <w:tcPr>
            <w:tcW w:w="496" w:type="dxa"/>
            <w:shd w:val="clear" w:color="auto" w:fill="D9D9D9" w:themeFill="background1" w:themeFillShade="D9"/>
          </w:tcPr>
          <w:p w14:paraId="6E01C4F9" w14:textId="77777777" w:rsidR="007E6B65" w:rsidRDefault="007E6B65" w:rsidP="001B328A">
            <w:pPr>
              <w:pStyle w:val="Default"/>
              <w:spacing w:after="62" w:line="276" w:lineRule="auto"/>
              <w:rPr>
                <w:sz w:val="20"/>
                <w:szCs w:val="20"/>
              </w:rPr>
            </w:pPr>
          </w:p>
        </w:tc>
        <w:tc>
          <w:tcPr>
            <w:tcW w:w="1279" w:type="dxa"/>
          </w:tcPr>
          <w:p w14:paraId="54EE6962" w14:textId="77777777" w:rsidR="007E6B65" w:rsidRPr="001C3739" w:rsidRDefault="007E6B65" w:rsidP="001B328A">
            <w:pPr>
              <w:pStyle w:val="Default"/>
              <w:spacing w:after="62" w:line="276" w:lineRule="auto"/>
              <w:jc w:val="center"/>
              <w:rPr>
                <w:b/>
                <w:bCs/>
                <w:sz w:val="20"/>
                <w:szCs w:val="20"/>
              </w:rPr>
            </w:pPr>
            <w:r w:rsidRPr="001C3739">
              <w:rPr>
                <w:b/>
                <w:bCs/>
                <w:sz w:val="20"/>
                <w:szCs w:val="20"/>
              </w:rPr>
              <w:t>FSCHF</w:t>
            </w:r>
          </w:p>
        </w:tc>
        <w:tc>
          <w:tcPr>
            <w:tcW w:w="4410" w:type="dxa"/>
          </w:tcPr>
          <w:p w14:paraId="594DC837" w14:textId="77777777" w:rsidR="007E6B65" w:rsidRPr="00343DAB" w:rsidRDefault="007E6B65" w:rsidP="001B328A">
            <w:pPr>
              <w:pStyle w:val="Default"/>
              <w:spacing w:after="62" w:line="276" w:lineRule="auto"/>
              <w:rPr>
                <w:color w:val="0F4761" w:themeColor="accent1" w:themeShade="BF"/>
                <w:sz w:val="20"/>
                <w:szCs w:val="20"/>
              </w:rPr>
            </w:pPr>
            <w:r>
              <w:rPr>
                <w:sz w:val="20"/>
                <w:szCs w:val="20"/>
              </w:rPr>
              <w:t xml:space="preserve">Sciences </w:t>
            </w:r>
            <w:proofErr w:type="spellStart"/>
            <w:r>
              <w:rPr>
                <w:sz w:val="20"/>
                <w:szCs w:val="20"/>
              </w:rPr>
              <w:t>Humaines</w:t>
            </w:r>
            <w:proofErr w:type="spellEnd"/>
          </w:p>
        </w:tc>
      </w:tr>
      <w:tr w:rsidR="007E6B65" w14:paraId="54B4B939" w14:textId="77777777" w:rsidTr="00FC0092">
        <w:tc>
          <w:tcPr>
            <w:tcW w:w="1831" w:type="dxa"/>
          </w:tcPr>
          <w:p w14:paraId="57893AFC" w14:textId="77777777" w:rsidR="007E6B65" w:rsidRPr="001C3739" w:rsidRDefault="007E6B65" w:rsidP="001B328A">
            <w:pPr>
              <w:pStyle w:val="Default"/>
              <w:spacing w:after="62" w:line="276" w:lineRule="auto"/>
              <w:jc w:val="center"/>
              <w:rPr>
                <w:b/>
                <w:bCs/>
                <w:sz w:val="20"/>
                <w:szCs w:val="20"/>
              </w:rPr>
            </w:pPr>
            <w:r w:rsidRPr="001C3739">
              <w:rPr>
                <w:b/>
                <w:bCs/>
                <w:sz w:val="20"/>
                <w:szCs w:val="20"/>
              </w:rPr>
              <w:t>MFR</w:t>
            </w:r>
          </w:p>
        </w:tc>
        <w:tc>
          <w:tcPr>
            <w:tcW w:w="3409" w:type="dxa"/>
          </w:tcPr>
          <w:p w14:paraId="46A8B18F" w14:textId="0BA5A2AF" w:rsidR="007E6B65" w:rsidRPr="00D070F5" w:rsidRDefault="007E6B65" w:rsidP="001B328A">
            <w:pPr>
              <w:pStyle w:val="Default"/>
              <w:spacing w:after="62" w:line="276" w:lineRule="auto"/>
              <w:rPr>
                <w:sz w:val="20"/>
                <w:szCs w:val="20"/>
              </w:rPr>
            </w:pPr>
            <w:r w:rsidRPr="00D070F5">
              <w:rPr>
                <w:sz w:val="20"/>
                <w:szCs w:val="20"/>
              </w:rPr>
              <w:t>Core French</w:t>
            </w:r>
            <w:r w:rsidR="00D070F5">
              <w:rPr>
                <w:sz w:val="20"/>
                <w:szCs w:val="20"/>
              </w:rPr>
              <w:t xml:space="preserve"> </w:t>
            </w:r>
          </w:p>
        </w:tc>
        <w:tc>
          <w:tcPr>
            <w:tcW w:w="496" w:type="dxa"/>
            <w:shd w:val="clear" w:color="auto" w:fill="D9D9D9" w:themeFill="background1" w:themeFillShade="D9"/>
          </w:tcPr>
          <w:p w14:paraId="50B096E3" w14:textId="77777777" w:rsidR="007E6B65" w:rsidRDefault="007E6B65" w:rsidP="001B328A">
            <w:pPr>
              <w:pStyle w:val="Default"/>
              <w:spacing w:after="62" w:line="276" w:lineRule="auto"/>
              <w:rPr>
                <w:sz w:val="20"/>
                <w:szCs w:val="20"/>
              </w:rPr>
            </w:pPr>
          </w:p>
        </w:tc>
        <w:tc>
          <w:tcPr>
            <w:tcW w:w="1279" w:type="dxa"/>
            <w:shd w:val="clear" w:color="auto" w:fill="D9D9D9" w:themeFill="background1" w:themeFillShade="D9"/>
          </w:tcPr>
          <w:p w14:paraId="21995770" w14:textId="77777777" w:rsidR="007E6B65" w:rsidRDefault="007E6B65" w:rsidP="001B328A">
            <w:pPr>
              <w:pStyle w:val="Default"/>
              <w:spacing w:after="62" w:line="276" w:lineRule="auto"/>
              <w:jc w:val="center"/>
              <w:rPr>
                <w:sz w:val="20"/>
                <w:szCs w:val="20"/>
              </w:rPr>
            </w:pPr>
          </w:p>
        </w:tc>
        <w:tc>
          <w:tcPr>
            <w:tcW w:w="4410" w:type="dxa"/>
            <w:shd w:val="clear" w:color="auto" w:fill="D9D9D9" w:themeFill="background1" w:themeFillShade="D9"/>
          </w:tcPr>
          <w:p w14:paraId="12BC166B" w14:textId="77777777" w:rsidR="007E6B65" w:rsidRDefault="007E6B65" w:rsidP="001B328A">
            <w:pPr>
              <w:pStyle w:val="Default"/>
              <w:spacing w:after="62" w:line="276" w:lineRule="auto"/>
              <w:rPr>
                <w:sz w:val="20"/>
                <w:szCs w:val="20"/>
              </w:rPr>
            </w:pPr>
          </w:p>
        </w:tc>
      </w:tr>
      <w:tr w:rsidR="007E6B65" w14:paraId="4EE748B2" w14:textId="77777777" w:rsidTr="00FC0092">
        <w:tc>
          <w:tcPr>
            <w:tcW w:w="1831" w:type="dxa"/>
          </w:tcPr>
          <w:p w14:paraId="34329BF2" w14:textId="77777777" w:rsidR="007E6B65" w:rsidRPr="001C3739" w:rsidRDefault="007E6B65" w:rsidP="001B328A">
            <w:pPr>
              <w:pStyle w:val="Default"/>
              <w:spacing w:after="62" w:line="276" w:lineRule="auto"/>
              <w:jc w:val="center"/>
              <w:rPr>
                <w:b/>
                <w:bCs/>
                <w:sz w:val="20"/>
                <w:szCs w:val="20"/>
              </w:rPr>
            </w:pPr>
            <w:r w:rsidRPr="001C3739">
              <w:rPr>
                <w:b/>
                <w:bCs/>
                <w:sz w:val="20"/>
                <w:szCs w:val="20"/>
              </w:rPr>
              <w:t>MPHE</w:t>
            </w:r>
          </w:p>
        </w:tc>
        <w:tc>
          <w:tcPr>
            <w:tcW w:w="3409" w:type="dxa"/>
          </w:tcPr>
          <w:p w14:paraId="14955D65" w14:textId="77777777" w:rsidR="007E6B65" w:rsidRPr="00D070F5" w:rsidRDefault="007E6B65" w:rsidP="001B328A">
            <w:pPr>
              <w:pStyle w:val="Default"/>
              <w:spacing w:after="62" w:line="276" w:lineRule="auto"/>
              <w:rPr>
                <w:sz w:val="20"/>
                <w:szCs w:val="20"/>
              </w:rPr>
            </w:pPr>
            <w:r w:rsidRPr="00D070F5">
              <w:rPr>
                <w:sz w:val="20"/>
                <w:szCs w:val="20"/>
              </w:rPr>
              <w:t>Physical Health Education</w:t>
            </w:r>
          </w:p>
        </w:tc>
        <w:tc>
          <w:tcPr>
            <w:tcW w:w="496" w:type="dxa"/>
          </w:tcPr>
          <w:p w14:paraId="412CB44C" w14:textId="77777777" w:rsidR="007E6B65" w:rsidRDefault="007E6B65" w:rsidP="001B328A">
            <w:pPr>
              <w:pStyle w:val="Default"/>
              <w:spacing w:after="62" w:line="276" w:lineRule="auto"/>
              <w:rPr>
                <w:sz w:val="20"/>
                <w:szCs w:val="20"/>
              </w:rPr>
            </w:pPr>
            <w:r>
              <w:rPr>
                <w:sz w:val="20"/>
                <w:szCs w:val="20"/>
              </w:rPr>
              <w:t>OR</w:t>
            </w:r>
          </w:p>
        </w:tc>
        <w:tc>
          <w:tcPr>
            <w:tcW w:w="1279" w:type="dxa"/>
          </w:tcPr>
          <w:p w14:paraId="6B0DA1D2" w14:textId="77777777" w:rsidR="007E6B65" w:rsidRPr="001C3739" w:rsidRDefault="007E6B65" w:rsidP="001B328A">
            <w:pPr>
              <w:pStyle w:val="Default"/>
              <w:spacing w:after="62" w:line="276" w:lineRule="auto"/>
              <w:jc w:val="center"/>
              <w:rPr>
                <w:b/>
                <w:bCs/>
                <w:sz w:val="20"/>
                <w:szCs w:val="20"/>
              </w:rPr>
            </w:pPr>
            <w:r w:rsidRPr="001C3739">
              <w:rPr>
                <w:b/>
                <w:bCs/>
                <w:sz w:val="20"/>
                <w:szCs w:val="20"/>
              </w:rPr>
              <w:t>FEPSF</w:t>
            </w:r>
          </w:p>
        </w:tc>
        <w:tc>
          <w:tcPr>
            <w:tcW w:w="4410" w:type="dxa"/>
          </w:tcPr>
          <w:p w14:paraId="0505E9CE" w14:textId="77777777" w:rsidR="007E6B65" w:rsidRDefault="007E6B65" w:rsidP="001B328A">
            <w:pPr>
              <w:pStyle w:val="Default"/>
              <w:spacing w:after="62" w:line="276" w:lineRule="auto"/>
              <w:rPr>
                <w:sz w:val="20"/>
                <w:szCs w:val="20"/>
              </w:rPr>
            </w:pPr>
            <w:proofErr w:type="spellStart"/>
            <w:r w:rsidRPr="004A468F">
              <w:rPr>
                <w:sz w:val="20"/>
                <w:szCs w:val="20"/>
              </w:rPr>
              <w:t>Éducation</w:t>
            </w:r>
            <w:proofErr w:type="spellEnd"/>
            <w:r w:rsidRPr="007F550D">
              <w:rPr>
                <w:sz w:val="20"/>
                <w:szCs w:val="20"/>
              </w:rPr>
              <w:t xml:space="preserve"> </w:t>
            </w:r>
            <w:r>
              <w:rPr>
                <w:sz w:val="20"/>
                <w:szCs w:val="20"/>
              </w:rPr>
              <w:t>P</w:t>
            </w:r>
            <w:r w:rsidRPr="007F550D">
              <w:rPr>
                <w:sz w:val="20"/>
                <w:szCs w:val="20"/>
              </w:rPr>
              <w:t xml:space="preserve">hysique et </w:t>
            </w:r>
            <w:r>
              <w:rPr>
                <w:sz w:val="20"/>
                <w:szCs w:val="20"/>
              </w:rPr>
              <w:t>S</w:t>
            </w:r>
            <w:r w:rsidRPr="007F550D">
              <w:rPr>
                <w:sz w:val="20"/>
                <w:szCs w:val="20"/>
              </w:rPr>
              <w:t>anté</w:t>
            </w:r>
          </w:p>
        </w:tc>
      </w:tr>
      <w:tr w:rsidR="007E6B65" w14:paraId="44B692E4" w14:textId="77777777" w:rsidTr="00FC0092">
        <w:tc>
          <w:tcPr>
            <w:tcW w:w="1831" w:type="dxa"/>
          </w:tcPr>
          <w:p w14:paraId="19DCABBC" w14:textId="77777777" w:rsidR="007E6B65" w:rsidRPr="001C3739" w:rsidRDefault="007E6B65" w:rsidP="001B328A">
            <w:pPr>
              <w:pStyle w:val="Default"/>
              <w:spacing w:after="62" w:line="276" w:lineRule="auto"/>
              <w:jc w:val="center"/>
              <w:rPr>
                <w:b/>
                <w:bCs/>
                <w:sz w:val="20"/>
                <w:szCs w:val="20"/>
              </w:rPr>
            </w:pPr>
            <w:r w:rsidRPr="001C3739">
              <w:rPr>
                <w:b/>
                <w:bCs/>
                <w:sz w:val="20"/>
                <w:szCs w:val="20"/>
              </w:rPr>
              <w:t>MAE</w:t>
            </w:r>
          </w:p>
        </w:tc>
        <w:tc>
          <w:tcPr>
            <w:tcW w:w="3409" w:type="dxa"/>
          </w:tcPr>
          <w:p w14:paraId="41B50152" w14:textId="77777777" w:rsidR="007E6B65" w:rsidRPr="00D070F5" w:rsidRDefault="007E6B65" w:rsidP="001B328A">
            <w:pPr>
              <w:pStyle w:val="Default"/>
              <w:spacing w:after="62" w:line="276" w:lineRule="auto"/>
              <w:rPr>
                <w:sz w:val="20"/>
                <w:szCs w:val="20"/>
              </w:rPr>
            </w:pPr>
            <w:r w:rsidRPr="00D070F5">
              <w:rPr>
                <w:sz w:val="20"/>
                <w:szCs w:val="20"/>
              </w:rPr>
              <w:t>Arts Education</w:t>
            </w:r>
          </w:p>
        </w:tc>
        <w:tc>
          <w:tcPr>
            <w:tcW w:w="496" w:type="dxa"/>
          </w:tcPr>
          <w:p w14:paraId="58007F34" w14:textId="77777777" w:rsidR="007E6B65" w:rsidRDefault="007E6B65" w:rsidP="001B328A">
            <w:pPr>
              <w:pStyle w:val="Default"/>
              <w:spacing w:after="62" w:line="276" w:lineRule="auto"/>
              <w:rPr>
                <w:sz w:val="20"/>
                <w:szCs w:val="20"/>
              </w:rPr>
            </w:pPr>
            <w:r>
              <w:rPr>
                <w:sz w:val="20"/>
                <w:szCs w:val="20"/>
              </w:rPr>
              <w:t>OR</w:t>
            </w:r>
          </w:p>
        </w:tc>
        <w:tc>
          <w:tcPr>
            <w:tcW w:w="1279" w:type="dxa"/>
          </w:tcPr>
          <w:p w14:paraId="261CD49F" w14:textId="77777777" w:rsidR="007E6B65" w:rsidRPr="001C3739" w:rsidRDefault="007E6B65" w:rsidP="001B328A">
            <w:pPr>
              <w:pStyle w:val="Default"/>
              <w:spacing w:after="62" w:line="276" w:lineRule="auto"/>
              <w:jc w:val="center"/>
              <w:rPr>
                <w:b/>
                <w:bCs/>
                <w:sz w:val="20"/>
                <w:szCs w:val="20"/>
              </w:rPr>
            </w:pPr>
            <w:r w:rsidRPr="001C3739">
              <w:rPr>
                <w:b/>
                <w:bCs/>
                <w:sz w:val="20"/>
                <w:szCs w:val="20"/>
              </w:rPr>
              <w:t>FEAF</w:t>
            </w:r>
          </w:p>
        </w:tc>
        <w:tc>
          <w:tcPr>
            <w:tcW w:w="4410" w:type="dxa"/>
          </w:tcPr>
          <w:p w14:paraId="3B158C5D" w14:textId="77777777" w:rsidR="007E6B65" w:rsidRDefault="007E6B65" w:rsidP="001B328A">
            <w:pPr>
              <w:pStyle w:val="Default"/>
              <w:spacing w:after="62" w:line="276" w:lineRule="auto"/>
              <w:rPr>
                <w:sz w:val="20"/>
                <w:szCs w:val="20"/>
              </w:rPr>
            </w:pPr>
            <w:proofErr w:type="spellStart"/>
            <w:r w:rsidRPr="004A468F">
              <w:rPr>
                <w:sz w:val="20"/>
                <w:szCs w:val="20"/>
              </w:rPr>
              <w:t>Éducation</w:t>
            </w:r>
            <w:proofErr w:type="spellEnd"/>
            <w:r w:rsidRPr="004A468F">
              <w:rPr>
                <w:sz w:val="20"/>
                <w:szCs w:val="20"/>
              </w:rPr>
              <w:t xml:space="preserve"> </w:t>
            </w:r>
            <w:proofErr w:type="spellStart"/>
            <w:r>
              <w:rPr>
                <w:sz w:val="20"/>
                <w:szCs w:val="20"/>
              </w:rPr>
              <w:t>A</w:t>
            </w:r>
            <w:r w:rsidRPr="004A468F">
              <w:rPr>
                <w:sz w:val="20"/>
                <w:szCs w:val="20"/>
              </w:rPr>
              <w:t>rtistique</w:t>
            </w:r>
            <w:proofErr w:type="spellEnd"/>
          </w:p>
        </w:tc>
      </w:tr>
      <w:tr w:rsidR="007E6B65" w14:paraId="7CB944C0" w14:textId="77777777" w:rsidTr="00FC0092">
        <w:tc>
          <w:tcPr>
            <w:tcW w:w="1831" w:type="dxa"/>
          </w:tcPr>
          <w:p w14:paraId="2B2E1D21" w14:textId="77777777" w:rsidR="007E6B65" w:rsidRPr="001C3739" w:rsidRDefault="007E6B65" w:rsidP="001B328A">
            <w:pPr>
              <w:pStyle w:val="Default"/>
              <w:spacing w:after="62" w:line="276" w:lineRule="auto"/>
              <w:jc w:val="center"/>
              <w:rPr>
                <w:b/>
                <w:bCs/>
                <w:sz w:val="20"/>
                <w:szCs w:val="20"/>
              </w:rPr>
            </w:pPr>
            <w:r w:rsidRPr="001C3739">
              <w:rPr>
                <w:b/>
                <w:bCs/>
                <w:sz w:val="20"/>
                <w:szCs w:val="20"/>
              </w:rPr>
              <w:t>MCE</w:t>
            </w:r>
          </w:p>
        </w:tc>
        <w:tc>
          <w:tcPr>
            <w:tcW w:w="3409" w:type="dxa"/>
          </w:tcPr>
          <w:p w14:paraId="23204ED6" w14:textId="77777777" w:rsidR="007E6B65" w:rsidRPr="00D070F5" w:rsidRDefault="007E6B65" w:rsidP="001B328A">
            <w:pPr>
              <w:pStyle w:val="Default"/>
              <w:spacing w:after="62" w:line="276" w:lineRule="auto"/>
              <w:rPr>
                <w:sz w:val="20"/>
                <w:szCs w:val="20"/>
              </w:rPr>
            </w:pPr>
            <w:r w:rsidRPr="00D070F5">
              <w:rPr>
                <w:sz w:val="20"/>
                <w:szCs w:val="20"/>
              </w:rPr>
              <w:t>Career Education</w:t>
            </w:r>
          </w:p>
        </w:tc>
        <w:tc>
          <w:tcPr>
            <w:tcW w:w="496" w:type="dxa"/>
          </w:tcPr>
          <w:p w14:paraId="297D2509" w14:textId="77777777" w:rsidR="007E6B65" w:rsidRDefault="007E6B65" w:rsidP="001B328A">
            <w:pPr>
              <w:pStyle w:val="Default"/>
              <w:spacing w:after="62" w:line="276" w:lineRule="auto"/>
              <w:rPr>
                <w:sz w:val="20"/>
                <w:szCs w:val="20"/>
              </w:rPr>
            </w:pPr>
            <w:r>
              <w:rPr>
                <w:sz w:val="20"/>
                <w:szCs w:val="20"/>
              </w:rPr>
              <w:t>OR</w:t>
            </w:r>
          </w:p>
        </w:tc>
        <w:tc>
          <w:tcPr>
            <w:tcW w:w="1279" w:type="dxa"/>
          </w:tcPr>
          <w:p w14:paraId="41029413" w14:textId="77777777" w:rsidR="007E6B65" w:rsidRPr="001C3739" w:rsidRDefault="007E6B65" w:rsidP="001B328A">
            <w:pPr>
              <w:pStyle w:val="Default"/>
              <w:spacing w:after="62" w:line="276" w:lineRule="auto"/>
              <w:jc w:val="center"/>
              <w:rPr>
                <w:b/>
                <w:bCs/>
                <w:sz w:val="20"/>
                <w:szCs w:val="20"/>
              </w:rPr>
            </w:pPr>
            <w:r w:rsidRPr="001C3739">
              <w:rPr>
                <w:b/>
                <w:bCs/>
                <w:sz w:val="20"/>
                <w:szCs w:val="20"/>
              </w:rPr>
              <w:t>FECF</w:t>
            </w:r>
          </w:p>
        </w:tc>
        <w:tc>
          <w:tcPr>
            <w:tcW w:w="4410" w:type="dxa"/>
          </w:tcPr>
          <w:p w14:paraId="1AF77386" w14:textId="77777777" w:rsidR="007E6B65" w:rsidRPr="000D7946" w:rsidRDefault="007E6B65" w:rsidP="001B328A">
            <w:pPr>
              <w:pStyle w:val="Default"/>
              <w:spacing w:after="62" w:line="276" w:lineRule="auto"/>
              <w:rPr>
                <w:sz w:val="20"/>
                <w:szCs w:val="20"/>
              </w:rPr>
            </w:pPr>
            <w:proofErr w:type="spellStart"/>
            <w:r w:rsidRPr="000D7946">
              <w:rPr>
                <w:sz w:val="20"/>
                <w:szCs w:val="20"/>
              </w:rPr>
              <w:t>Éducation</w:t>
            </w:r>
            <w:proofErr w:type="spellEnd"/>
            <w:r w:rsidRPr="000D7946">
              <w:rPr>
                <w:sz w:val="20"/>
                <w:szCs w:val="20"/>
              </w:rPr>
              <w:t xml:space="preserve"> à la </w:t>
            </w:r>
            <w:proofErr w:type="spellStart"/>
            <w:r>
              <w:rPr>
                <w:sz w:val="20"/>
                <w:szCs w:val="20"/>
              </w:rPr>
              <w:t>C</w:t>
            </w:r>
            <w:r w:rsidRPr="000D7946">
              <w:rPr>
                <w:sz w:val="20"/>
                <w:szCs w:val="20"/>
              </w:rPr>
              <w:t>arrière</w:t>
            </w:r>
            <w:proofErr w:type="spellEnd"/>
          </w:p>
          <w:p w14:paraId="22178E42" w14:textId="77777777" w:rsidR="007E6B65" w:rsidRDefault="007E6B65" w:rsidP="001B328A">
            <w:pPr>
              <w:pStyle w:val="Default"/>
              <w:spacing w:after="62" w:line="276" w:lineRule="auto"/>
              <w:rPr>
                <w:sz w:val="20"/>
                <w:szCs w:val="20"/>
              </w:rPr>
            </w:pPr>
          </w:p>
        </w:tc>
      </w:tr>
      <w:tr w:rsidR="007E6B65" w14:paraId="68F0FFFA" w14:textId="77777777" w:rsidTr="00FC0092">
        <w:tc>
          <w:tcPr>
            <w:tcW w:w="1831" w:type="dxa"/>
          </w:tcPr>
          <w:p w14:paraId="6A8F8497" w14:textId="77777777" w:rsidR="007E6B65" w:rsidRPr="001C3739" w:rsidRDefault="007E6B65" w:rsidP="001B328A">
            <w:pPr>
              <w:pStyle w:val="Default"/>
              <w:spacing w:after="62" w:line="276" w:lineRule="auto"/>
              <w:jc w:val="center"/>
              <w:rPr>
                <w:b/>
                <w:bCs/>
                <w:sz w:val="20"/>
                <w:szCs w:val="20"/>
              </w:rPr>
            </w:pPr>
            <w:r w:rsidRPr="001C3739">
              <w:rPr>
                <w:b/>
                <w:bCs/>
                <w:sz w:val="20"/>
                <w:szCs w:val="20"/>
              </w:rPr>
              <w:t>MADST</w:t>
            </w:r>
          </w:p>
        </w:tc>
        <w:tc>
          <w:tcPr>
            <w:tcW w:w="3409" w:type="dxa"/>
          </w:tcPr>
          <w:p w14:paraId="1EDE8507" w14:textId="29B8D290" w:rsidR="007E6B65" w:rsidRPr="00D070F5" w:rsidRDefault="007E6B65" w:rsidP="001B328A">
            <w:pPr>
              <w:pStyle w:val="Default"/>
              <w:spacing w:after="62" w:line="276" w:lineRule="auto"/>
              <w:rPr>
                <w:sz w:val="20"/>
                <w:szCs w:val="20"/>
              </w:rPr>
            </w:pPr>
            <w:r w:rsidRPr="00D070F5">
              <w:rPr>
                <w:sz w:val="20"/>
                <w:szCs w:val="20"/>
              </w:rPr>
              <w:t>Applied Design, Skills</w:t>
            </w:r>
            <w:r w:rsidR="006E5944" w:rsidRPr="00D070F5">
              <w:rPr>
                <w:sz w:val="20"/>
                <w:szCs w:val="20"/>
              </w:rPr>
              <w:t xml:space="preserve"> &amp;</w:t>
            </w:r>
            <w:r w:rsidRPr="00D070F5">
              <w:rPr>
                <w:sz w:val="20"/>
                <w:szCs w:val="20"/>
              </w:rPr>
              <w:t xml:space="preserve"> Tech.</w:t>
            </w:r>
          </w:p>
        </w:tc>
        <w:tc>
          <w:tcPr>
            <w:tcW w:w="496" w:type="dxa"/>
          </w:tcPr>
          <w:p w14:paraId="59A20DCC" w14:textId="77777777" w:rsidR="007E6B65" w:rsidRDefault="007E6B65" w:rsidP="001B328A">
            <w:pPr>
              <w:pStyle w:val="Default"/>
              <w:spacing w:after="62" w:line="276" w:lineRule="auto"/>
              <w:rPr>
                <w:sz w:val="20"/>
                <w:szCs w:val="20"/>
              </w:rPr>
            </w:pPr>
            <w:r>
              <w:rPr>
                <w:sz w:val="20"/>
                <w:szCs w:val="20"/>
              </w:rPr>
              <w:t>OR</w:t>
            </w:r>
          </w:p>
        </w:tc>
        <w:tc>
          <w:tcPr>
            <w:tcW w:w="1279" w:type="dxa"/>
          </w:tcPr>
          <w:p w14:paraId="38F8240D" w14:textId="77777777" w:rsidR="007E6B65" w:rsidRPr="001C3739" w:rsidRDefault="007E6B65" w:rsidP="001B328A">
            <w:pPr>
              <w:pStyle w:val="Default"/>
              <w:spacing w:after="62" w:line="276" w:lineRule="auto"/>
              <w:jc w:val="center"/>
              <w:rPr>
                <w:b/>
                <w:bCs/>
                <w:sz w:val="20"/>
                <w:szCs w:val="20"/>
              </w:rPr>
            </w:pPr>
            <w:r w:rsidRPr="001C3739">
              <w:rPr>
                <w:b/>
                <w:bCs/>
                <w:sz w:val="20"/>
                <w:szCs w:val="20"/>
              </w:rPr>
              <w:t>FCCPT</w:t>
            </w:r>
          </w:p>
        </w:tc>
        <w:tc>
          <w:tcPr>
            <w:tcW w:w="4410" w:type="dxa"/>
          </w:tcPr>
          <w:p w14:paraId="228BD181" w14:textId="77777777" w:rsidR="007E6B65" w:rsidRDefault="007E6B65" w:rsidP="001B328A">
            <w:pPr>
              <w:pStyle w:val="Default"/>
              <w:spacing w:after="62" w:line="276" w:lineRule="auto"/>
              <w:rPr>
                <w:sz w:val="20"/>
                <w:szCs w:val="20"/>
              </w:rPr>
            </w:pPr>
            <w:r>
              <w:rPr>
                <w:sz w:val="20"/>
                <w:szCs w:val="20"/>
              </w:rPr>
              <w:t xml:space="preserve">Conception </w:t>
            </w:r>
            <w:proofErr w:type="spellStart"/>
            <w:r>
              <w:rPr>
                <w:sz w:val="20"/>
                <w:szCs w:val="20"/>
              </w:rPr>
              <w:t>Comp</w:t>
            </w:r>
            <w:r w:rsidRPr="00D6057F">
              <w:rPr>
                <w:sz w:val="20"/>
                <w:szCs w:val="20"/>
              </w:rPr>
              <w:t>é</w:t>
            </w:r>
            <w:r>
              <w:rPr>
                <w:sz w:val="20"/>
                <w:szCs w:val="20"/>
              </w:rPr>
              <w:t>tences</w:t>
            </w:r>
            <w:proofErr w:type="spellEnd"/>
            <w:r>
              <w:rPr>
                <w:sz w:val="20"/>
                <w:szCs w:val="20"/>
              </w:rPr>
              <w:t xml:space="preserve"> Pratiques et Tech.</w:t>
            </w:r>
          </w:p>
        </w:tc>
      </w:tr>
    </w:tbl>
    <w:p w14:paraId="73E500DF" w14:textId="77777777" w:rsidR="00D070F5" w:rsidRDefault="00D070F5" w:rsidP="00D070F5">
      <w:pPr>
        <w:spacing w:after="0"/>
        <w:ind w:left="-720"/>
        <w:rPr>
          <w:i/>
          <w:iCs/>
        </w:rPr>
      </w:pPr>
    </w:p>
    <w:p w14:paraId="1E318751" w14:textId="77777777" w:rsidR="00004B75" w:rsidRDefault="00D070F5" w:rsidP="00004B75">
      <w:pPr>
        <w:spacing w:after="0"/>
        <w:ind w:left="-720"/>
      </w:pPr>
      <w:r w:rsidRPr="00D070F5">
        <w:rPr>
          <w:b/>
          <w:bCs/>
        </w:rPr>
        <w:t>*In the Gr. 6-</w:t>
      </w:r>
      <w:r w:rsidRPr="00004B75">
        <w:rPr>
          <w:b/>
          <w:bCs/>
        </w:rPr>
        <w:t>7</w:t>
      </w:r>
      <w:r w:rsidRPr="00D070F5">
        <w:rPr>
          <w:b/>
          <w:bCs/>
        </w:rPr>
        <w:t xml:space="preserve"> French Immersion</w:t>
      </w:r>
      <w:r w:rsidRPr="00004B75">
        <w:t xml:space="preserve">: </w:t>
      </w:r>
      <w:r w:rsidRPr="00D070F5">
        <w:t xml:space="preserve"> Physical &amp; Health Education, Arts Education Courses, Career Education, and/or ADST courses may be taught in English or French depending on available staffing/offerings. </w:t>
      </w:r>
    </w:p>
    <w:p w14:paraId="21508F0D" w14:textId="77777777" w:rsidR="00004B75" w:rsidRDefault="00004B75" w:rsidP="00004B75">
      <w:pPr>
        <w:spacing w:after="0"/>
        <w:ind w:left="-720"/>
        <w:rPr>
          <w:b/>
          <w:bCs/>
          <w:sz w:val="20"/>
          <w:szCs w:val="20"/>
        </w:rPr>
      </w:pPr>
    </w:p>
    <w:p w14:paraId="3A0D1EC3" w14:textId="29D3CC29" w:rsidR="00004B75" w:rsidRDefault="00004B75" w:rsidP="00004B75">
      <w:pPr>
        <w:spacing w:after="0"/>
        <w:ind w:left="-720"/>
        <w:rPr>
          <w:b/>
          <w:bCs/>
          <w:color w:val="EE0000"/>
        </w:rPr>
      </w:pPr>
    </w:p>
    <w:p w14:paraId="5C8588C8" w14:textId="77777777" w:rsidR="00004B75" w:rsidRDefault="00004B75" w:rsidP="00004B75">
      <w:pPr>
        <w:spacing w:after="0"/>
        <w:ind w:left="-720"/>
        <w:rPr>
          <w:b/>
          <w:bCs/>
          <w:color w:val="EE0000"/>
        </w:rPr>
      </w:pPr>
    </w:p>
    <w:p w14:paraId="2E32EAB3" w14:textId="77777777" w:rsidR="00004B75" w:rsidRDefault="00004B75" w:rsidP="00004B75">
      <w:pPr>
        <w:spacing w:after="0"/>
        <w:ind w:left="-720"/>
        <w:rPr>
          <w:b/>
          <w:bCs/>
          <w:color w:val="EE0000"/>
        </w:rPr>
      </w:pPr>
    </w:p>
    <w:p w14:paraId="4101E9DF" w14:textId="10C7556B" w:rsidR="00004B75" w:rsidRDefault="00004B75" w:rsidP="00FD7421">
      <w:pPr>
        <w:pStyle w:val="Heading1"/>
        <w:rPr>
          <w:color w:val="EE0000"/>
        </w:rPr>
      </w:pPr>
      <w:bookmarkStart w:id="15" w:name="_Toc207703602"/>
      <w:r>
        <w:t>Guidance to Support Ongoing Student Learning and Reporting</w:t>
      </w:r>
      <w:bookmarkEnd w:id="15"/>
      <w:r>
        <w:t xml:space="preserve"> </w:t>
      </w:r>
      <w:r w:rsidRPr="00004B75">
        <w:rPr>
          <w:color w:val="EE0000"/>
        </w:rPr>
        <w:t xml:space="preserve"> </w:t>
      </w:r>
    </w:p>
    <w:p w14:paraId="6B7FC607" w14:textId="77777777" w:rsidR="002B53AB" w:rsidRDefault="002B53AB" w:rsidP="00004B75">
      <w:pPr>
        <w:spacing w:after="0"/>
        <w:ind w:left="-720"/>
        <w:rPr>
          <w:b/>
          <w:bCs/>
          <w:color w:val="EE0000"/>
        </w:rPr>
      </w:pPr>
    </w:p>
    <w:p w14:paraId="5E11B7B2" w14:textId="3105C0FF" w:rsidR="002B53AB" w:rsidRPr="00004B75" w:rsidRDefault="00C64E1B" w:rsidP="005E7BB7">
      <w:pPr>
        <w:spacing w:after="0"/>
        <w:ind w:left="-540"/>
      </w:pPr>
      <w:r w:rsidRPr="00C64E1B">
        <w:rPr>
          <w:noProof/>
        </w:rPr>
        <w:drawing>
          <wp:inline distT="0" distB="0" distL="0" distR="0" wp14:anchorId="463D089A" wp14:editId="0930B975">
            <wp:extent cx="7045904" cy="7067550"/>
            <wp:effectExtent l="0" t="0" r="3175" b="0"/>
            <wp:docPr id="1606541215" name="Picture 1" descr="A diagram of a student learning and repor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41215" name="Picture 1" descr="A diagram of a student learning and reporting&#10;&#10;AI-generated content may be incorrect."/>
                    <pic:cNvPicPr/>
                  </pic:nvPicPr>
                  <pic:blipFill>
                    <a:blip r:embed="rId29"/>
                    <a:stretch>
                      <a:fillRect/>
                    </a:stretch>
                  </pic:blipFill>
                  <pic:spPr>
                    <a:xfrm>
                      <a:off x="0" y="0"/>
                      <a:ext cx="7049005" cy="7070661"/>
                    </a:xfrm>
                    <a:prstGeom prst="rect">
                      <a:avLst/>
                    </a:prstGeom>
                  </pic:spPr>
                </pic:pic>
              </a:graphicData>
            </a:graphic>
          </wp:inline>
        </w:drawing>
      </w:r>
    </w:p>
    <w:p w14:paraId="026E18BA" w14:textId="0651CCF7" w:rsidR="002B53AB" w:rsidRDefault="00C64E1B" w:rsidP="00D070F5">
      <w:pPr>
        <w:spacing w:after="0"/>
        <w:ind w:left="-720"/>
        <w:rPr>
          <w:i/>
          <w:iCs/>
          <w:color w:val="EE0000"/>
        </w:rPr>
      </w:pPr>
      <w:r w:rsidRPr="00460A7B">
        <w:rPr>
          <w:noProof/>
          <w:sz w:val="28"/>
          <w:szCs w:val="28"/>
        </w:rPr>
        <mc:AlternateContent>
          <mc:Choice Requires="wps">
            <w:drawing>
              <wp:anchor distT="0" distB="0" distL="114300" distR="114300" simplePos="0" relativeHeight="251677696" behindDoc="0" locked="0" layoutInCell="1" allowOverlap="1" wp14:anchorId="6E04ACA8" wp14:editId="750CD4B9">
                <wp:simplePos x="0" y="0"/>
                <wp:positionH relativeFrom="column">
                  <wp:posOffset>3505200</wp:posOffset>
                </wp:positionH>
                <wp:positionV relativeFrom="paragraph">
                  <wp:posOffset>8255</wp:posOffset>
                </wp:positionV>
                <wp:extent cx="3521122" cy="218364"/>
                <wp:effectExtent l="0" t="0" r="3175" b="0"/>
                <wp:wrapNone/>
                <wp:docPr id="1971707083" name="Text Box 1"/>
                <wp:cNvGraphicFramePr/>
                <a:graphic xmlns:a="http://schemas.openxmlformats.org/drawingml/2006/main">
                  <a:graphicData uri="http://schemas.microsoft.com/office/word/2010/wordprocessingShape">
                    <wps:wsp>
                      <wps:cNvSpPr txBox="1"/>
                      <wps:spPr>
                        <a:xfrm>
                          <a:off x="0" y="0"/>
                          <a:ext cx="3521122" cy="218364"/>
                        </a:xfrm>
                        <a:prstGeom prst="rect">
                          <a:avLst/>
                        </a:prstGeom>
                        <a:solidFill>
                          <a:schemeClr val="lt1"/>
                        </a:solidFill>
                        <a:ln w="6350">
                          <a:noFill/>
                        </a:ln>
                      </wps:spPr>
                      <wps:txbx>
                        <w:txbxContent>
                          <w:p w14:paraId="55E12167" w14:textId="77777777" w:rsidR="002B53AB" w:rsidRPr="0083224F" w:rsidRDefault="002B53AB" w:rsidP="002B53AB">
                            <w:pPr>
                              <w:rPr>
                                <w:i/>
                                <w:iCs/>
                                <w:color w:val="156082" w:themeColor="accent1"/>
                                <w:sz w:val="16"/>
                                <w:szCs w:val="16"/>
                              </w:rPr>
                            </w:pPr>
                            <w:r w:rsidRPr="0083224F">
                              <w:rPr>
                                <w:i/>
                                <w:iCs/>
                                <w:color w:val="156082" w:themeColor="accent1"/>
                                <w:sz w:val="16"/>
                                <w:szCs w:val="16"/>
                              </w:rPr>
                              <w:t>* K-9 Student Reporting Guidelines, Central Okanagan Public Schools</w:t>
                            </w:r>
                          </w:p>
                          <w:p w14:paraId="38CB5E89" w14:textId="77777777" w:rsidR="002B53AB" w:rsidRPr="0083224F" w:rsidRDefault="002B53AB" w:rsidP="002B53AB">
                            <w:pPr>
                              <w:rPr>
                                <w:color w:val="156082" w:themeColor="accen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4ACA8" id="_x0000_s1027" type="#_x0000_t202" style="position:absolute;left:0;text-align:left;margin-left:276pt;margin-top:.65pt;width:277.25pt;height:17.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" fillcolor="white [3201]" stroked="f" strokeweight=".5pt">
                <v:textbox>
                  <w:txbxContent>
                    <w:p w14:paraId="55E12167" w14:textId="77777777" w:rsidR="002B53AB" w:rsidRPr="0083224F" w:rsidRDefault="002B53AB" w:rsidP="002B53AB">
                      <w:pPr>
                        <w:rPr>
                          <w:i/>
                          <w:iCs/>
                          <w:color w:val="156082" w:themeColor="accent1"/>
                          <w:sz w:val="16"/>
                          <w:szCs w:val="16"/>
                        </w:rPr>
                      </w:pPr>
                      <w:r w:rsidRPr="0083224F">
                        <w:rPr>
                          <w:i/>
                          <w:iCs/>
                          <w:color w:val="156082" w:themeColor="accent1"/>
                          <w:sz w:val="16"/>
                          <w:szCs w:val="16"/>
                        </w:rPr>
                        <w:t>* K-9 Student Reporting Guidelines, Central Okanagan Public Schools</w:t>
                      </w:r>
                    </w:p>
                    <w:p w14:paraId="38CB5E89" w14:textId="77777777" w:rsidR="002B53AB" w:rsidRPr="0083224F" w:rsidRDefault="002B53AB" w:rsidP="002B53AB">
                      <w:pPr>
                        <w:rPr>
                          <w:color w:val="156082" w:themeColor="accent1"/>
                          <w:sz w:val="16"/>
                          <w:szCs w:val="16"/>
                        </w:rPr>
                      </w:pPr>
                    </w:p>
                  </w:txbxContent>
                </v:textbox>
              </v:shape>
            </w:pict>
          </mc:Fallback>
        </mc:AlternateContent>
      </w:r>
    </w:p>
    <w:p w14:paraId="18DAA51C" w14:textId="173BB909" w:rsidR="002B53AB" w:rsidRDefault="002B53AB" w:rsidP="00D070F5">
      <w:pPr>
        <w:spacing w:after="0"/>
        <w:ind w:left="-720"/>
        <w:rPr>
          <w:i/>
          <w:iCs/>
          <w:color w:val="EE0000"/>
        </w:rPr>
      </w:pPr>
    </w:p>
    <w:p w14:paraId="3ABBC70F" w14:textId="41B6E5C0" w:rsidR="002B53AB" w:rsidRDefault="002B53AB" w:rsidP="00CB3F04">
      <w:pPr>
        <w:spacing w:after="0"/>
        <w:rPr>
          <w:i/>
          <w:iCs/>
          <w:color w:val="EE0000"/>
        </w:rPr>
      </w:pPr>
    </w:p>
    <w:p w14:paraId="078E9983" w14:textId="492ED914" w:rsidR="005E7BB7" w:rsidRDefault="005E7BB7" w:rsidP="00CB3F04">
      <w:pPr>
        <w:spacing w:after="0"/>
        <w:ind w:left="-720"/>
        <w:rPr>
          <w:b/>
          <w:bCs/>
          <w:color w:val="067B92"/>
          <w:sz w:val="28"/>
          <w:szCs w:val="28"/>
        </w:rPr>
      </w:pPr>
    </w:p>
    <w:p w14:paraId="21BE842D" w14:textId="68AB1502" w:rsidR="005E7BB7" w:rsidRDefault="005E7BB7" w:rsidP="00CB3F04">
      <w:pPr>
        <w:spacing w:after="0"/>
        <w:ind w:left="-720"/>
        <w:rPr>
          <w:b/>
          <w:bCs/>
          <w:color w:val="067B92"/>
          <w:sz w:val="28"/>
          <w:szCs w:val="28"/>
        </w:rPr>
      </w:pPr>
    </w:p>
    <w:p w14:paraId="760C2152" w14:textId="77777777" w:rsidR="005E7BB7" w:rsidRDefault="005E7BB7" w:rsidP="00CB3F04">
      <w:pPr>
        <w:spacing w:after="0"/>
        <w:ind w:left="-720"/>
        <w:rPr>
          <w:b/>
          <w:bCs/>
          <w:color w:val="067B92"/>
          <w:sz w:val="28"/>
          <w:szCs w:val="28"/>
        </w:rPr>
      </w:pPr>
    </w:p>
    <w:p w14:paraId="6E170DC1" w14:textId="77777777" w:rsidR="001F659E" w:rsidRDefault="001F659E" w:rsidP="004B59AD">
      <w:pPr>
        <w:spacing w:after="0" w:line="240" w:lineRule="auto"/>
        <w:rPr>
          <w:b/>
          <w:bCs/>
          <w:color w:val="067B92"/>
          <w:sz w:val="28"/>
          <w:szCs w:val="28"/>
        </w:rPr>
      </w:pPr>
    </w:p>
    <w:p w14:paraId="0F0C6496" w14:textId="5F42876B" w:rsidR="00715D0D" w:rsidRPr="00715D0D" w:rsidRDefault="00C379A1" w:rsidP="00715D0D">
      <w:pPr>
        <w:pStyle w:val="Heading1"/>
      </w:pPr>
      <w:bookmarkStart w:id="16" w:name="_Toc207703603"/>
      <w:r>
        <w:t>Descriptive Feedbac</w:t>
      </w:r>
      <w:bookmarkEnd w:id="16"/>
      <w:r w:rsidR="00715D0D">
        <w:t>k</w:t>
      </w:r>
    </w:p>
    <w:p w14:paraId="5F3C66D3" w14:textId="7B166E6D" w:rsidR="00C379A1" w:rsidRPr="001F659E" w:rsidRDefault="00C379A1" w:rsidP="00CB3F04">
      <w:pPr>
        <w:spacing w:after="0"/>
        <w:ind w:left="-720"/>
        <w:rPr>
          <w:b/>
          <w:bCs/>
          <w:color w:val="067B92"/>
          <w:sz w:val="20"/>
          <w:szCs w:val="20"/>
        </w:rPr>
      </w:pPr>
    </w:p>
    <w:p w14:paraId="474645F1" w14:textId="761703B5" w:rsidR="001F6839" w:rsidRDefault="0068489F" w:rsidP="001F6839">
      <w:pPr>
        <w:spacing w:after="0"/>
        <w:ind w:left="-720"/>
      </w:pPr>
      <w:r>
        <w:t>All written descriptive comments should use a strength-based approach and clearly describe students’ strengths as well as areas for improvement in relation to grade level learning standards.</w:t>
      </w:r>
      <w:r w:rsidR="00D11215">
        <w:t xml:space="preserve">  As shared in the K-12 Student Reporting Policy</w:t>
      </w:r>
      <w:r w:rsidR="004B099E">
        <w:t xml:space="preserve">, teachers are </w:t>
      </w:r>
      <w:r w:rsidR="004F145E">
        <w:t xml:space="preserve">invited to use the following guidelines for the creation of comprehensive feedback: </w:t>
      </w:r>
    </w:p>
    <w:p w14:paraId="14BD9E35" w14:textId="3A7AC8F7" w:rsidR="001F6839" w:rsidRDefault="004B59AD" w:rsidP="001F6839">
      <w:pPr>
        <w:spacing w:after="0"/>
        <w:ind w:left="-720"/>
      </w:pPr>
      <w:r w:rsidRPr="00247A3F">
        <w:rPr>
          <w:noProof/>
        </w:rPr>
        <w:drawing>
          <wp:anchor distT="0" distB="0" distL="114300" distR="114300" simplePos="0" relativeHeight="251680768" behindDoc="0" locked="0" layoutInCell="1" allowOverlap="1" wp14:anchorId="23C15DDA" wp14:editId="30A29725">
            <wp:simplePos x="0" y="0"/>
            <wp:positionH relativeFrom="column">
              <wp:posOffset>3943350</wp:posOffset>
            </wp:positionH>
            <wp:positionV relativeFrom="paragraph">
              <wp:posOffset>151130</wp:posOffset>
            </wp:positionV>
            <wp:extent cx="2731770" cy="5600700"/>
            <wp:effectExtent l="0" t="0" r="0" b="0"/>
            <wp:wrapSquare wrapText="bothSides"/>
            <wp:docPr id="306668854" name="Picture 1"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68854" name="Picture 1" descr="A close up of a paper&#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2731770" cy="5600700"/>
                    </a:xfrm>
                    <a:prstGeom prst="rect">
                      <a:avLst/>
                    </a:prstGeom>
                  </pic:spPr>
                </pic:pic>
              </a:graphicData>
            </a:graphic>
            <wp14:sizeRelH relativeFrom="page">
              <wp14:pctWidth>0</wp14:pctWidth>
            </wp14:sizeRelH>
            <wp14:sizeRelV relativeFrom="page">
              <wp14:pctHeight>0</wp14:pctHeight>
            </wp14:sizeRelV>
          </wp:anchor>
        </w:drawing>
      </w:r>
    </w:p>
    <w:p w14:paraId="2C8D24D0" w14:textId="32852F77" w:rsidR="001F6839" w:rsidRDefault="001F6839" w:rsidP="008E4317">
      <w:pPr>
        <w:pStyle w:val="ListParagraph"/>
        <w:numPr>
          <w:ilvl w:val="0"/>
          <w:numId w:val="21"/>
        </w:numPr>
        <w:spacing w:after="0"/>
        <w:ind w:left="-360"/>
      </w:pPr>
      <w:r w:rsidRPr="001F6839">
        <w:t xml:space="preserve">Write meaningful feedback that refers specifically to the student’s strengths and areas for future growth. </w:t>
      </w:r>
    </w:p>
    <w:p w14:paraId="7EB7AD1A" w14:textId="77777777" w:rsidR="00247A3F" w:rsidRPr="00247A3F" w:rsidRDefault="00247A3F" w:rsidP="00247A3F">
      <w:pPr>
        <w:spacing w:after="0"/>
        <w:rPr>
          <w:sz w:val="16"/>
          <w:szCs w:val="16"/>
        </w:rPr>
      </w:pPr>
    </w:p>
    <w:p w14:paraId="17FE3531" w14:textId="77777777" w:rsidR="001F6839" w:rsidRDefault="001F6839" w:rsidP="008E4317">
      <w:pPr>
        <w:pStyle w:val="ListParagraph"/>
        <w:numPr>
          <w:ilvl w:val="0"/>
          <w:numId w:val="21"/>
        </w:numPr>
        <w:spacing w:after="0"/>
        <w:ind w:left="-360"/>
      </w:pPr>
      <w:r w:rsidRPr="001F6839">
        <w:t xml:space="preserve">Include information on goals a student can work toward, both at school and at home. </w:t>
      </w:r>
    </w:p>
    <w:p w14:paraId="671F1BC9" w14:textId="77777777" w:rsidR="00247A3F" w:rsidRPr="00247A3F" w:rsidRDefault="00247A3F" w:rsidP="00247A3F">
      <w:pPr>
        <w:spacing w:after="0"/>
        <w:rPr>
          <w:sz w:val="16"/>
          <w:szCs w:val="16"/>
        </w:rPr>
      </w:pPr>
    </w:p>
    <w:p w14:paraId="4B2616AC" w14:textId="77777777" w:rsidR="001638DE" w:rsidRDefault="001F6839" w:rsidP="008E4317">
      <w:pPr>
        <w:pStyle w:val="ListParagraph"/>
        <w:numPr>
          <w:ilvl w:val="0"/>
          <w:numId w:val="21"/>
        </w:numPr>
        <w:spacing w:after="0"/>
        <w:ind w:left="-360"/>
      </w:pPr>
      <w:r w:rsidRPr="001F6839">
        <w:t xml:space="preserve">When commenting on areas for future growth, focus on what the student </w:t>
      </w:r>
      <w:r w:rsidRPr="007F6A3C">
        <w:t>can do at that point in time</w:t>
      </w:r>
      <w:r w:rsidRPr="001F6839">
        <w:t xml:space="preserve"> (e.g., “Frances has a good grasp of sentence structure but continues to work on using punctuation correctly”). </w:t>
      </w:r>
    </w:p>
    <w:p w14:paraId="3F4A598A" w14:textId="77777777" w:rsidR="00247A3F" w:rsidRPr="00247A3F" w:rsidRDefault="00247A3F" w:rsidP="00247A3F">
      <w:pPr>
        <w:spacing w:after="0"/>
        <w:rPr>
          <w:sz w:val="16"/>
          <w:szCs w:val="16"/>
        </w:rPr>
      </w:pPr>
    </w:p>
    <w:p w14:paraId="7FC17AF0" w14:textId="77777777" w:rsidR="001F659E" w:rsidRDefault="001F6839" w:rsidP="008E4317">
      <w:pPr>
        <w:pStyle w:val="ListParagraph"/>
        <w:numPr>
          <w:ilvl w:val="0"/>
          <w:numId w:val="21"/>
        </w:numPr>
        <w:spacing w:after="0"/>
        <w:ind w:left="-360"/>
      </w:pPr>
      <w:r w:rsidRPr="001F6839">
        <w:t xml:space="preserve">Provide information on specific supports a student is receiving or could receive to move them forward in their learning. </w:t>
      </w:r>
    </w:p>
    <w:p w14:paraId="3C964AF7" w14:textId="77777777" w:rsidR="001F659E" w:rsidRPr="001F659E" w:rsidRDefault="001F659E" w:rsidP="001F659E">
      <w:pPr>
        <w:pStyle w:val="ListParagraph"/>
        <w:rPr>
          <w:sz w:val="16"/>
          <w:szCs w:val="16"/>
        </w:rPr>
      </w:pPr>
    </w:p>
    <w:p w14:paraId="3A744D76" w14:textId="3117F93E" w:rsidR="001638DE" w:rsidRDefault="001F6839" w:rsidP="008E4317">
      <w:pPr>
        <w:pStyle w:val="ListParagraph"/>
        <w:numPr>
          <w:ilvl w:val="0"/>
          <w:numId w:val="21"/>
        </w:numPr>
        <w:spacing w:after="0"/>
        <w:ind w:left="-360"/>
      </w:pPr>
      <w:r w:rsidRPr="001F6839">
        <w:t xml:space="preserve">Describe ways in which the student’s learning will be further supported by the teacher, and how parents and caregivers might help. </w:t>
      </w:r>
    </w:p>
    <w:p w14:paraId="6FCCCA18" w14:textId="77777777" w:rsidR="001F659E" w:rsidRPr="001F659E" w:rsidRDefault="001F659E" w:rsidP="001F659E">
      <w:pPr>
        <w:spacing w:after="0"/>
        <w:rPr>
          <w:sz w:val="16"/>
          <w:szCs w:val="16"/>
        </w:rPr>
      </w:pPr>
    </w:p>
    <w:p w14:paraId="7870D784" w14:textId="77777777" w:rsidR="001638DE" w:rsidRDefault="001F6839" w:rsidP="008E4317">
      <w:pPr>
        <w:pStyle w:val="ListParagraph"/>
        <w:numPr>
          <w:ilvl w:val="0"/>
          <w:numId w:val="21"/>
        </w:numPr>
        <w:spacing w:after="0"/>
        <w:ind w:left="-360"/>
      </w:pPr>
      <w:r w:rsidRPr="001F6839">
        <w:t xml:space="preserve">Provide evidence by connecting feedback with examples from the classroom. </w:t>
      </w:r>
    </w:p>
    <w:p w14:paraId="62ECAA2C" w14:textId="77777777" w:rsidR="001F659E" w:rsidRPr="001F659E" w:rsidRDefault="001F659E" w:rsidP="001F659E">
      <w:pPr>
        <w:spacing w:after="0"/>
        <w:rPr>
          <w:sz w:val="16"/>
          <w:szCs w:val="16"/>
        </w:rPr>
      </w:pPr>
    </w:p>
    <w:p w14:paraId="63235058" w14:textId="77777777" w:rsidR="001638DE" w:rsidRDefault="001F6839" w:rsidP="008E4317">
      <w:pPr>
        <w:pStyle w:val="ListParagraph"/>
        <w:numPr>
          <w:ilvl w:val="0"/>
          <w:numId w:val="21"/>
        </w:numPr>
        <w:spacing w:after="0"/>
        <w:ind w:left="-360"/>
      </w:pPr>
      <w:r w:rsidRPr="001F6839">
        <w:t xml:space="preserve">Explain how the student approaches the learning process. </w:t>
      </w:r>
    </w:p>
    <w:p w14:paraId="24C55A41" w14:textId="77777777" w:rsidR="001F659E" w:rsidRPr="001F659E" w:rsidRDefault="001F659E" w:rsidP="001F659E">
      <w:pPr>
        <w:spacing w:after="0"/>
        <w:rPr>
          <w:sz w:val="16"/>
          <w:szCs w:val="16"/>
        </w:rPr>
      </w:pPr>
    </w:p>
    <w:p w14:paraId="7C533EC3" w14:textId="77777777" w:rsidR="001638DE" w:rsidRDefault="001F6839" w:rsidP="008E4317">
      <w:pPr>
        <w:pStyle w:val="ListParagraph"/>
        <w:numPr>
          <w:ilvl w:val="0"/>
          <w:numId w:val="21"/>
        </w:numPr>
        <w:spacing w:after="0"/>
        <w:ind w:left="-360"/>
      </w:pPr>
      <w:r w:rsidRPr="001F6839">
        <w:t xml:space="preserve">Anticipate questions parents and caregivers may ask about their child’s growth and learning. </w:t>
      </w:r>
    </w:p>
    <w:p w14:paraId="6CC9C011" w14:textId="77777777" w:rsidR="001F659E" w:rsidRPr="001F659E" w:rsidRDefault="001F659E" w:rsidP="001F659E">
      <w:pPr>
        <w:spacing w:after="0"/>
        <w:rPr>
          <w:sz w:val="16"/>
          <w:szCs w:val="16"/>
        </w:rPr>
      </w:pPr>
    </w:p>
    <w:p w14:paraId="60A33323" w14:textId="56725C7E" w:rsidR="001F6839" w:rsidRDefault="001F6839" w:rsidP="008E4317">
      <w:pPr>
        <w:pStyle w:val="ListParagraph"/>
        <w:numPr>
          <w:ilvl w:val="0"/>
          <w:numId w:val="21"/>
        </w:numPr>
        <w:spacing w:after="0"/>
        <w:ind w:left="-360"/>
      </w:pPr>
      <w:r w:rsidRPr="001F6839">
        <w:t xml:space="preserve">Use plain language, since parents and caregivers may vary widely in their educational experiences, familiarity with educational terms, and levels of English language proficiency. </w:t>
      </w:r>
    </w:p>
    <w:p w14:paraId="5E67246B" w14:textId="77777777" w:rsidR="001F659E" w:rsidRPr="001F659E" w:rsidRDefault="001F659E" w:rsidP="001F659E">
      <w:pPr>
        <w:spacing w:after="0"/>
        <w:rPr>
          <w:sz w:val="16"/>
          <w:szCs w:val="16"/>
        </w:rPr>
      </w:pPr>
    </w:p>
    <w:p w14:paraId="4BA2F23D" w14:textId="02E88F40" w:rsidR="004F145E" w:rsidRPr="001F6839" w:rsidRDefault="004F145E" w:rsidP="008E4317">
      <w:pPr>
        <w:spacing w:after="0"/>
        <w:ind w:left="-360"/>
      </w:pPr>
    </w:p>
    <w:p w14:paraId="13537A4E" w14:textId="77777777" w:rsidR="00795632" w:rsidRDefault="00795632" w:rsidP="004B59AD">
      <w:pPr>
        <w:spacing w:after="0"/>
        <w:ind w:left="-720"/>
        <w:rPr>
          <w:b/>
          <w:bCs/>
          <w:color w:val="067B92"/>
          <w:sz w:val="28"/>
          <w:szCs w:val="28"/>
        </w:rPr>
      </w:pPr>
    </w:p>
    <w:p w14:paraId="69225285" w14:textId="77777777" w:rsidR="00795632" w:rsidRDefault="00795632" w:rsidP="004B59AD">
      <w:pPr>
        <w:spacing w:after="0"/>
        <w:ind w:left="-720"/>
        <w:rPr>
          <w:b/>
          <w:bCs/>
          <w:color w:val="067B92"/>
          <w:sz w:val="28"/>
          <w:szCs w:val="28"/>
        </w:rPr>
      </w:pPr>
    </w:p>
    <w:p w14:paraId="55D6B246" w14:textId="0487CF24" w:rsidR="00C379A1" w:rsidRDefault="00244422" w:rsidP="00FD7421">
      <w:pPr>
        <w:pStyle w:val="Heading1"/>
      </w:pPr>
      <w:bookmarkStart w:id="17" w:name="_Toc207703604"/>
      <w:r>
        <w:t>Teacher feedback on areas for future growth</w:t>
      </w:r>
      <w:bookmarkEnd w:id="17"/>
    </w:p>
    <w:p w14:paraId="640FAC5B" w14:textId="77777777" w:rsidR="00172457" w:rsidRDefault="00172457" w:rsidP="001F6839">
      <w:pPr>
        <w:spacing w:after="0"/>
        <w:ind w:left="-720"/>
        <w:rPr>
          <w:b/>
          <w:bCs/>
          <w:color w:val="067B92"/>
          <w:sz w:val="16"/>
          <w:szCs w:val="16"/>
        </w:rPr>
      </w:pPr>
    </w:p>
    <w:p w14:paraId="7D6F108C" w14:textId="50B304E7" w:rsidR="00AB3135" w:rsidRDefault="00F56053" w:rsidP="001F6839">
      <w:pPr>
        <w:spacing w:after="0"/>
        <w:ind w:left="-720"/>
      </w:pPr>
      <w:r>
        <w:t xml:space="preserve">Teachers </w:t>
      </w:r>
      <w:r w:rsidR="00370775">
        <w:t>should</w:t>
      </w:r>
      <w:r>
        <w:t xml:space="preserve"> provide written feedback tha</w:t>
      </w:r>
      <w:r w:rsidR="008B19E3">
        <w:t>t communicates areas for future growth,</w:t>
      </w:r>
      <w:r w:rsidR="00E17640">
        <w:t xml:space="preserve"> provides specific examples, and describes ways to support further development.  Written feedback </w:t>
      </w:r>
      <w:r w:rsidR="004F56BD">
        <w:t xml:space="preserve">on areas for future growth should be accompanied by feedback on student strengths, and how these strengths can be used to support the student in their areas for future growth.  </w:t>
      </w:r>
    </w:p>
    <w:p w14:paraId="6E8FE0D4" w14:textId="77777777" w:rsidR="00AB3135" w:rsidRDefault="00AB3135" w:rsidP="001F6839">
      <w:pPr>
        <w:spacing w:after="0"/>
        <w:ind w:left="-720"/>
      </w:pPr>
    </w:p>
    <w:p w14:paraId="43E1DFF1" w14:textId="3DDC985B" w:rsidR="00172457" w:rsidRPr="00F56053" w:rsidRDefault="00C040CA" w:rsidP="001F6839">
      <w:pPr>
        <w:spacing w:after="0"/>
        <w:ind w:left="-720"/>
      </w:pPr>
      <w:r>
        <w:t>“</w:t>
      </w:r>
      <w:r w:rsidR="00AB3135">
        <w:t xml:space="preserve">When directing attention to areas for future growth, a student’s self-reflection on Core Competencies and Goal Setting becomes important.  </w:t>
      </w:r>
      <w:r>
        <w:t>Involving</w:t>
      </w:r>
      <w:r w:rsidR="00AB3135">
        <w:t xml:space="preserve"> students in the process of setting </w:t>
      </w:r>
      <w:r>
        <w:t>goals</w:t>
      </w:r>
      <w:r w:rsidR="00AB3135">
        <w:t xml:space="preserve"> in areas where they need further development and working toward those goals is an important part of the learning process and development of the whole child</w:t>
      </w:r>
      <w:r>
        <w:t>.” (Reporting Policy Guide pg</w:t>
      </w:r>
      <w:r w:rsidR="00AB27A8">
        <w:t>.</w:t>
      </w:r>
      <w:r>
        <w:t xml:space="preserve"> 40).   </w:t>
      </w:r>
    </w:p>
    <w:p w14:paraId="33B32543" w14:textId="1515E537" w:rsidR="00AB27A8" w:rsidRDefault="00AB27A8" w:rsidP="00FD7421">
      <w:pPr>
        <w:pStyle w:val="Heading1"/>
      </w:pPr>
      <w:bookmarkStart w:id="18" w:name="_Toc207703605"/>
      <w:r>
        <w:lastRenderedPageBreak/>
        <w:t xml:space="preserve">Separation of </w:t>
      </w:r>
      <w:r w:rsidR="00B45E86">
        <w:t>learning habits and engagement from academic reporting</w:t>
      </w:r>
      <w:bookmarkEnd w:id="18"/>
    </w:p>
    <w:p w14:paraId="1ECDC1DC" w14:textId="4C70EEA0" w:rsidR="00C379A1" w:rsidRDefault="00B45E86" w:rsidP="00AB27A8">
      <w:pPr>
        <w:spacing w:after="0"/>
        <w:ind w:left="-720"/>
      </w:pPr>
      <w:r>
        <w:t>Assessment feedbac</w:t>
      </w:r>
      <w:r w:rsidR="003B6C48">
        <w:t>k should be in relation to the learning standards alone.  Learning habits and engagement should be reported on separately</w:t>
      </w:r>
      <w:r w:rsidR="00ED426A">
        <w:t xml:space="preserve"> and should not contribute to a student’s overall mark.  Feedback on </w:t>
      </w:r>
      <w:r w:rsidR="00802D54">
        <w:t xml:space="preserve">learning habits and engagement should be addressed in descriptive feedback where necessary.  </w:t>
      </w:r>
    </w:p>
    <w:p w14:paraId="1BBE0EC1" w14:textId="27D265AD" w:rsidR="00802D54" w:rsidRDefault="00802D54" w:rsidP="00AB27A8">
      <w:pPr>
        <w:spacing w:after="0"/>
        <w:ind w:left="-720"/>
      </w:pPr>
    </w:p>
    <w:p w14:paraId="31BC986A" w14:textId="6CD29379" w:rsidR="00802D54" w:rsidRDefault="00E645E9" w:rsidP="00AB27A8">
      <w:pPr>
        <w:spacing w:after="0"/>
        <w:ind w:left="-720"/>
      </w:pPr>
      <w:r w:rsidRPr="00595632">
        <w:rPr>
          <w:b/>
          <w:bCs/>
        </w:rPr>
        <w:t xml:space="preserve">Please note:  </w:t>
      </w:r>
      <w:r>
        <w:t xml:space="preserve">assessment and reporting are not disciplinary tools.  Students should not be penalized for missing classes or any other behaviour they demonstrate.  </w:t>
      </w:r>
      <w:r w:rsidR="00A775DD">
        <w:t xml:space="preserve">Behaviour that impacts student learning is best reported to families informally when it occurs, as opposed to waiting for a learning update.  </w:t>
      </w:r>
    </w:p>
    <w:p w14:paraId="26765C3C" w14:textId="77777777" w:rsidR="00520AF9" w:rsidRDefault="00520AF9" w:rsidP="00AB27A8">
      <w:pPr>
        <w:spacing w:after="0"/>
        <w:ind w:left="-720"/>
      </w:pPr>
    </w:p>
    <w:p w14:paraId="647A6831" w14:textId="387FC166" w:rsidR="00520AF9" w:rsidRDefault="004764C3" w:rsidP="00AB27A8">
      <w:pPr>
        <w:spacing w:after="0"/>
        <w:ind w:left="-720"/>
        <w:rPr>
          <w:b/>
          <w:bCs/>
          <w:color w:val="067B92"/>
          <w:sz w:val="28"/>
          <w:szCs w:val="28"/>
        </w:rPr>
      </w:pPr>
      <w:r>
        <w:t xml:space="preserve">When a student’s </w:t>
      </w:r>
      <w:r w:rsidR="003C7D98">
        <w:t xml:space="preserve">lack of </w:t>
      </w:r>
      <w:r>
        <w:t xml:space="preserve">attendance begins </w:t>
      </w:r>
      <w:r w:rsidR="003C7D98">
        <w:t xml:space="preserve">to affect </w:t>
      </w:r>
      <w:r w:rsidR="00BE17BB">
        <w:t xml:space="preserve">learning and the ability to </w:t>
      </w:r>
      <w:r w:rsidR="003A4D1E">
        <w:t xml:space="preserve">provide sufficient evidence of learning, </w:t>
      </w:r>
      <w:r>
        <w:t>then the IE process should be utilize</w:t>
      </w:r>
      <w:r w:rsidR="00BE17BB">
        <w:t xml:space="preserve">d </w:t>
      </w:r>
      <w:r w:rsidR="00BE17BB" w:rsidRPr="00D8702C">
        <w:t>(see pag</w:t>
      </w:r>
      <w:r w:rsidR="00D8702C" w:rsidRPr="00D8702C">
        <w:t>e 17</w:t>
      </w:r>
      <w:r w:rsidR="00BE17BB" w:rsidRPr="00D8702C">
        <w:t>).</w:t>
      </w:r>
      <w:r w:rsidR="00BE17BB">
        <w:t xml:space="preserve">  </w:t>
      </w:r>
    </w:p>
    <w:p w14:paraId="5C859008" w14:textId="77777777" w:rsidR="00C379A1" w:rsidRDefault="00C379A1" w:rsidP="00CB3F04">
      <w:pPr>
        <w:spacing w:after="0"/>
        <w:ind w:left="-720"/>
        <w:rPr>
          <w:b/>
          <w:bCs/>
          <w:color w:val="067B92"/>
          <w:sz w:val="28"/>
          <w:szCs w:val="28"/>
        </w:rPr>
      </w:pPr>
    </w:p>
    <w:p w14:paraId="202C0B28" w14:textId="4D6DC40D" w:rsidR="00B53BBE" w:rsidRDefault="00B53BBE" w:rsidP="00FD7421">
      <w:pPr>
        <w:pStyle w:val="Heading1"/>
      </w:pPr>
      <w:bookmarkStart w:id="19" w:name="_Toc207703606"/>
      <w:r>
        <w:t>Communicating about learning habits and engagement</w:t>
      </w:r>
      <w:bookmarkEnd w:id="19"/>
    </w:p>
    <w:p w14:paraId="4B668E8B" w14:textId="77777777" w:rsidR="007E2120" w:rsidRPr="007E2120" w:rsidRDefault="007E2120" w:rsidP="0042121B">
      <w:pPr>
        <w:spacing w:after="0"/>
        <w:ind w:left="-720"/>
        <w:rPr>
          <w:sz w:val="16"/>
          <w:szCs w:val="16"/>
        </w:rPr>
      </w:pPr>
    </w:p>
    <w:p w14:paraId="761AF885" w14:textId="60E71B1E" w:rsidR="0042121B" w:rsidRDefault="0019127C" w:rsidP="0042121B">
      <w:pPr>
        <w:spacing w:after="0"/>
        <w:ind w:left="-720"/>
      </w:pPr>
      <w:r w:rsidRPr="0019127C">
        <w:rPr>
          <w:b/>
          <w:bCs/>
          <w:noProof/>
          <w:color w:val="067B92"/>
          <w:sz w:val="28"/>
          <w:szCs w:val="28"/>
        </w:rPr>
        <w:drawing>
          <wp:anchor distT="0" distB="0" distL="114300" distR="114300" simplePos="0" relativeHeight="251681792" behindDoc="0" locked="0" layoutInCell="1" allowOverlap="1" wp14:anchorId="3E4F880E" wp14:editId="7A40A896">
            <wp:simplePos x="0" y="0"/>
            <wp:positionH relativeFrom="column">
              <wp:posOffset>3581400</wp:posOffset>
            </wp:positionH>
            <wp:positionV relativeFrom="paragraph">
              <wp:posOffset>422910</wp:posOffset>
            </wp:positionV>
            <wp:extent cx="2876951" cy="2695951"/>
            <wp:effectExtent l="0" t="0" r="0" b="9525"/>
            <wp:wrapSquare wrapText="bothSides"/>
            <wp:docPr id="632622620" name="Picture 1" descr="A blue and white car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22620" name="Picture 1" descr="A blue and white card with text&#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2876951" cy="2695951"/>
                    </a:xfrm>
                    <a:prstGeom prst="rect">
                      <a:avLst/>
                    </a:prstGeom>
                  </pic:spPr>
                </pic:pic>
              </a:graphicData>
            </a:graphic>
            <wp14:sizeRelH relativeFrom="page">
              <wp14:pctWidth>0</wp14:pctWidth>
            </wp14:sizeRelH>
            <wp14:sizeRelV relativeFrom="page">
              <wp14:pctHeight>0</wp14:pctHeight>
            </wp14:sizeRelV>
          </wp:anchor>
        </w:drawing>
      </w:r>
      <w:r w:rsidR="007E2120">
        <w:t>T</w:t>
      </w:r>
      <w:r w:rsidR="0042121B" w:rsidRPr="0042121B">
        <w:t xml:space="preserve">he purpose of British Columbia’s education system is to develop the “educated citizen.” The concept of a well-educated citizen can provide a guiding framework when thinking about student learning habits and engagement, since we aim to develop well-educated citizens who: </w:t>
      </w:r>
    </w:p>
    <w:p w14:paraId="55B039B8" w14:textId="7D49D8C7" w:rsidR="009D3928" w:rsidRPr="0042121B" w:rsidRDefault="009D3928" w:rsidP="0042121B">
      <w:pPr>
        <w:spacing w:after="0"/>
        <w:ind w:left="-720"/>
      </w:pPr>
    </w:p>
    <w:p w14:paraId="03BCEA33" w14:textId="77777777" w:rsidR="0042121B" w:rsidRPr="0042121B" w:rsidRDefault="0042121B" w:rsidP="009D3928">
      <w:pPr>
        <w:spacing w:after="0" w:line="276" w:lineRule="auto"/>
      </w:pPr>
      <w:r w:rsidRPr="0042121B">
        <w:t xml:space="preserve">• Have a lifelong appreciation of learning </w:t>
      </w:r>
    </w:p>
    <w:p w14:paraId="01715EF4" w14:textId="5C045FBC" w:rsidR="0042121B" w:rsidRPr="0042121B" w:rsidRDefault="0042121B" w:rsidP="009D3928">
      <w:pPr>
        <w:spacing w:after="0" w:line="276" w:lineRule="auto"/>
      </w:pPr>
      <w:r w:rsidRPr="0042121B">
        <w:t xml:space="preserve">• Demonstrate curiosity about the world around them </w:t>
      </w:r>
    </w:p>
    <w:p w14:paraId="7554617F" w14:textId="148459E3" w:rsidR="0042121B" w:rsidRPr="0042121B" w:rsidRDefault="0042121B" w:rsidP="009D3928">
      <w:pPr>
        <w:spacing w:after="0" w:line="276" w:lineRule="auto"/>
      </w:pPr>
      <w:r w:rsidRPr="0042121B">
        <w:t xml:space="preserve">• Have a sense of self-worth and personal initiative </w:t>
      </w:r>
    </w:p>
    <w:p w14:paraId="412D4172" w14:textId="622E8A8C" w:rsidR="0042121B" w:rsidRPr="0042121B" w:rsidRDefault="0042121B" w:rsidP="009D3928">
      <w:pPr>
        <w:spacing w:after="0" w:line="276" w:lineRule="auto"/>
      </w:pPr>
      <w:r w:rsidRPr="0042121B">
        <w:t xml:space="preserve">• Have a sense of social responsibility </w:t>
      </w:r>
    </w:p>
    <w:p w14:paraId="00347E9F" w14:textId="77777777" w:rsidR="0042121B" w:rsidRPr="0042121B" w:rsidRDefault="0042121B" w:rsidP="009D3928">
      <w:pPr>
        <w:spacing w:after="0" w:line="276" w:lineRule="auto"/>
      </w:pPr>
      <w:r w:rsidRPr="0042121B">
        <w:t xml:space="preserve">• Are flexible and able to deal with change </w:t>
      </w:r>
    </w:p>
    <w:p w14:paraId="78EA42D2" w14:textId="402286A5" w:rsidR="0042121B" w:rsidRPr="0042121B" w:rsidRDefault="0042121B" w:rsidP="009D3928">
      <w:pPr>
        <w:spacing w:after="0" w:line="276" w:lineRule="auto"/>
      </w:pPr>
      <w:r w:rsidRPr="0042121B">
        <w:t xml:space="preserve">• </w:t>
      </w:r>
      <w:r w:rsidR="009D3928" w:rsidRPr="0042121B">
        <w:t>Can make</w:t>
      </w:r>
      <w:r w:rsidRPr="0042121B">
        <w:t xml:space="preserve"> independent decisions </w:t>
      </w:r>
    </w:p>
    <w:p w14:paraId="4E1260CF" w14:textId="77777777" w:rsidR="0042121B" w:rsidRPr="0042121B" w:rsidRDefault="0042121B" w:rsidP="009D3928">
      <w:pPr>
        <w:spacing w:after="0" w:line="276" w:lineRule="auto"/>
      </w:pPr>
      <w:r w:rsidRPr="0042121B">
        <w:t xml:space="preserve">• Demonstrate acceptance and respect for the ideas and beliefs of others </w:t>
      </w:r>
    </w:p>
    <w:p w14:paraId="3218CA6E" w14:textId="77777777" w:rsidR="0042121B" w:rsidRPr="0042121B" w:rsidRDefault="0042121B" w:rsidP="009D3928">
      <w:pPr>
        <w:spacing w:after="0" w:line="276" w:lineRule="auto"/>
      </w:pPr>
      <w:r w:rsidRPr="0042121B">
        <w:t xml:space="preserve">• Have cultivated effective work habits to prepare them to achieve their career and occupational objectives </w:t>
      </w:r>
    </w:p>
    <w:p w14:paraId="3487A514" w14:textId="5959B0F9" w:rsidR="00C379A1" w:rsidRDefault="00C379A1" w:rsidP="009D3928">
      <w:pPr>
        <w:spacing w:after="0" w:line="276" w:lineRule="auto"/>
        <w:ind w:left="-720"/>
        <w:rPr>
          <w:b/>
          <w:bCs/>
          <w:color w:val="067B92"/>
          <w:sz w:val="28"/>
          <w:szCs w:val="28"/>
        </w:rPr>
      </w:pPr>
    </w:p>
    <w:p w14:paraId="4654D6C2" w14:textId="77777777" w:rsidR="00C379A1" w:rsidRDefault="00C379A1" w:rsidP="00CB3F04">
      <w:pPr>
        <w:spacing w:after="0"/>
        <w:ind w:left="-720"/>
        <w:rPr>
          <w:b/>
          <w:bCs/>
          <w:color w:val="067B92"/>
          <w:sz w:val="28"/>
          <w:szCs w:val="28"/>
        </w:rPr>
      </w:pPr>
    </w:p>
    <w:p w14:paraId="38D2E1A1" w14:textId="7E103CEC" w:rsidR="00C379A1" w:rsidRDefault="004B59AD" w:rsidP="004B59AD">
      <w:pPr>
        <w:spacing w:after="0"/>
        <w:ind w:left="-720"/>
        <w:jc w:val="center"/>
        <w:rPr>
          <w:b/>
          <w:bCs/>
          <w:color w:val="067B92"/>
          <w:sz w:val="28"/>
          <w:szCs w:val="28"/>
        </w:rPr>
      </w:pPr>
      <w:r w:rsidRPr="00595632">
        <w:rPr>
          <w:b/>
          <w:bCs/>
          <w:noProof/>
          <w:color w:val="067B92"/>
          <w:sz w:val="28"/>
          <w:szCs w:val="28"/>
        </w:rPr>
        <w:drawing>
          <wp:inline distT="0" distB="0" distL="0" distR="0" wp14:anchorId="4FFE25D1" wp14:editId="7401B59A">
            <wp:extent cx="6648450" cy="3083560"/>
            <wp:effectExtent l="0" t="0" r="0" b="2540"/>
            <wp:docPr id="1905553097" name="Picture 1" descr="A blue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553097" name="Picture 1" descr="A blue screen with white text&#10;&#10;AI-generated content may be incorrect."/>
                    <pic:cNvPicPr/>
                  </pic:nvPicPr>
                  <pic:blipFill>
                    <a:blip r:embed="rId32"/>
                    <a:stretch>
                      <a:fillRect/>
                    </a:stretch>
                  </pic:blipFill>
                  <pic:spPr>
                    <a:xfrm>
                      <a:off x="0" y="0"/>
                      <a:ext cx="6662866" cy="3090246"/>
                    </a:xfrm>
                    <a:prstGeom prst="rect">
                      <a:avLst/>
                    </a:prstGeom>
                  </pic:spPr>
                </pic:pic>
              </a:graphicData>
            </a:graphic>
          </wp:inline>
        </w:drawing>
      </w:r>
    </w:p>
    <w:p w14:paraId="2239D8D8" w14:textId="77777777" w:rsidR="00C379A1" w:rsidRDefault="00C379A1" w:rsidP="00CB3F04">
      <w:pPr>
        <w:spacing w:after="0"/>
        <w:ind w:left="-720"/>
        <w:rPr>
          <w:b/>
          <w:bCs/>
          <w:color w:val="067B92"/>
          <w:sz w:val="28"/>
          <w:szCs w:val="28"/>
        </w:rPr>
      </w:pPr>
    </w:p>
    <w:p w14:paraId="7570C6B4" w14:textId="77777777" w:rsidR="00A17F63" w:rsidRDefault="003B51E6" w:rsidP="00A17F63">
      <w:pPr>
        <w:pStyle w:val="Heading1"/>
      </w:pPr>
      <w:bookmarkStart w:id="20" w:name="_Toc207703607"/>
      <w:r>
        <w:lastRenderedPageBreak/>
        <w:t>Optional sentence stems for descriptive feedback:</w:t>
      </w:r>
      <w:bookmarkEnd w:id="20"/>
      <w:r w:rsidR="00B11921" w:rsidRPr="00B11921">
        <w:rPr>
          <w:b w:val="0"/>
          <w:bCs w:val="0"/>
          <w:noProof/>
        </w:rPr>
        <w:drawing>
          <wp:inline distT="0" distB="0" distL="0" distR="0" wp14:anchorId="19CA63D5" wp14:editId="0274ABB3">
            <wp:extent cx="4448175" cy="4081384"/>
            <wp:effectExtent l="0" t="0" r="0" b="0"/>
            <wp:docPr id="1573914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14764" name=""/>
                    <pic:cNvPicPr/>
                  </pic:nvPicPr>
                  <pic:blipFill>
                    <a:blip r:embed="rId33"/>
                    <a:stretch>
                      <a:fillRect/>
                    </a:stretch>
                  </pic:blipFill>
                  <pic:spPr>
                    <a:xfrm>
                      <a:off x="0" y="0"/>
                      <a:ext cx="4453197" cy="4085992"/>
                    </a:xfrm>
                    <a:prstGeom prst="rect">
                      <a:avLst/>
                    </a:prstGeom>
                  </pic:spPr>
                </pic:pic>
              </a:graphicData>
            </a:graphic>
          </wp:inline>
        </w:drawing>
      </w:r>
      <w:bookmarkStart w:id="21" w:name="_Toc207703608"/>
    </w:p>
    <w:p w14:paraId="75EC8F93" w14:textId="0BCA92DC" w:rsidR="00A73346" w:rsidRPr="00A17F63" w:rsidRDefault="00FB59F6" w:rsidP="00A17F63">
      <w:pPr>
        <w:pStyle w:val="Heading1"/>
        <w:rPr>
          <w:b w:val="0"/>
          <w:bCs w:val="0"/>
        </w:rPr>
      </w:pPr>
      <w:r>
        <w:t>Example o</w:t>
      </w:r>
      <w:r w:rsidR="00926352">
        <w:t>f</w:t>
      </w:r>
      <w:r>
        <w:t xml:space="preserve"> </w:t>
      </w:r>
      <w:r w:rsidR="00E5567C">
        <w:t>descriptive feedback</w:t>
      </w:r>
      <w:bookmarkEnd w:id="21"/>
    </w:p>
    <w:p w14:paraId="3790A181" w14:textId="121AEF55" w:rsidR="00E5567C" w:rsidRDefault="002B62C6" w:rsidP="002B62C6">
      <w:pPr>
        <w:spacing w:after="0"/>
        <w:ind w:left="-720"/>
        <w:jc w:val="center"/>
        <w:rPr>
          <w:b/>
          <w:bCs/>
          <w:color w:val="067B92"/>
          <w:sz w:val="28"/>
          <w:szCs w:val="28"/>
        </w:rPr>
      </w:pPr>
      <w:r w:rsidRPr="002B62C6">
        <w:rPr>
          <w:b/>
          <w:bCs/>
          <w:noProof/>
          <w:color w:val="067B92"/>
          <w:sz w:val="28"/>
          <w:szCs w:val="28"/>
        </w:rPr>
        <w:drawing>
          <wp:inline distT="0" distB="0" distL="0" distR="0" wp14:anchorId="2E5C593C" wp14:editId="2B74B097">
            <wp:extent cx="6123934" cy="4554747"/>
            <wp:effectExtent l="0" t="0" r="0" b="0"/>
            <wp:docPr id="1447633702" name="Picture 1" descr="A text on a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33702" name="Picture 1" descr="A text on a page&#10;&#10;AI-generated content may be incorrect."/>
                    <pic:cNvPicPr/>
                  </pic:nvPicPr>
                  <pic:blipFill>
                    <a:blip r:embed="rId34"/>
                    <a:stretch>
                      <a:fillRect/>
                    </a:stretch>
                  </pic:blipFill>
                  <pic:spPr>
                    <a:xfrm>
                      <a:off x="0" y="0"/>
                      <a:ext cx="6134027" cy="4562254"/>
                    </a:xfrm>
                    <a:prstGeom prst="rect">
                      <a:avLst/>
                    </a:prstGeom>
                  </pic:spPr>
                </pic:pic>
              </a:graphicData>
            </a:graphic>
          </wp:inline>
        </w:drawing>
      </w:r>
    </w:p>
    <w:p w14:paraId="747C7A5E" w14:textId="77777777" w:rsidR="00E5567C" w:rsidRDefault="00E5567C" w:rsidP="00CB3F04">
      <w:pPr>
        <w:spacing w:after="0"/>
        <w:ind w:left="-720"/>
        <w:rPr>
          <w:b/>
          <w:bCs/>
          <w:color w:val="067B92"/>
          <w:sz w:val="28"/>
          <w:szCs w:val="28"/>
        </w:rPr>
      </w:pPr>
    </w:p>
    <w:p w14:paraId="442C96FA" w14:textId="0E8BCC72" w:rsidR="00AA1CAB" w:rsidRDefault="00AA1CAB" w:rsidP="00AA1CAB">
      <w:pPr>
        <w:spacing w:after="0"/>
        <w:ind w:left="-720"/>
        <w:rPr>
          <w:b/>
          <w:bCs/>
          <w:color w:val="067B92"/>
          <w:sz w:val="28"/>
          <w:szCs w:val="28"/>
        </w:rPr>
      </w:pPr>
      <w:r>
        <w:rPr>
          <w:b/>
          <w:bCs/>
          <w:color w:val="067B92"/>
          <w:sz w:val="28"/>
          <w:szCs w:val="28"/>
        </w:rPr>
        <w:t>Example of descriptive feedback (cont.)</w:t>
      </w:r>
    </w:p>
    <w:p w14:paraId="61D14567" w14:textId="28F7FBB2" w:rsidR="00A73346" w:rsidRDefault="00A73346" w:rsidP="00CB3F04">
      <w:pPr>
        <w:spacing w:after="0"/>
        <w:ind w:left="-720"/>
        <w:rPr>
          <w:b/>
          <w:bCs/>
          <w:color w:val="067B92"/>
          <w:sz w:val="28"/>
          <w:szCs w:val="28"/>
        </w:rPr>
      </w:pPr>
    </w:p>
    <w:p w14:paraId="744D2FC7" w14:textId="18585745" w:rsidR="00A73346" w:rsidRDefault="00AA1CAB" w:rsidP="00CB3F04">
      <w:pPr>
        <w:spacing w:after="0"/>
        <w:ind w:left="-720"/>
        <w:rPr>
          <w:b/>
          <w:bCs/>
          <w:color w:val="067B92"/>
          <w:sz w:val="28"/>
          <w:szCs w:val="28"/>
        </w:rPr>
      </w:pPr>
      <w:r w:rsidRPr="00C9499C">
        <w:rPr>
          <w:b/>
          <w:bCs/>
          <w:noProof/>
          <w:color w:val="067B92"/>
          <w:sz w:val="28"/>
          <w:szCs w:val="28"/>
        </w:rPr>
        <w:drawing>
          <wp:inline distT="0" distB="0" distL="0" distR="0" wp14:anchorId="6391841D" wp14:editId="5F8F0011">
            <wp:extent cx="7143750" cy="2728173"/>
            <wp:effectExtent l="0" t="0" r="0" b="0"/>
            <wp:docPr id="916145455" name="Picture 1" descr="A text messag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45455" name="Picture 1" descr="A text message on a white background&#10;&#10;AI-generated content may be incorrect."/>
                    <pic:cNvPicPr/>
                  </pic:nvPicPr>
                  <pic:blipFill>
                    <a:blip r:embed="rId35"/>
                    <a:stretch>
                      <a:fillRect/>
                    </a:stretch>
                  </pic:blipFill>
                  <pic:spPr>
                    <a:xfrm>
                      <a:off x="0" y="0"/>
                      <a:ext cx="7154749" cy="2732373"/>
                    </a:xfrm>
                    <a:prstGeom prst="rect">
                      <a:avLst/>
                    </a:prstGeom>
                  </pic:spPr>
                </pic:pic>
              </a:graphicData>
            </a:graphic>
          </wp:inline>
        </w:drawing>
      </w:r>
    </w:p>
    <w:p w14:paraId="52BD1CE0" w14:textId="77777777" w:rsidR="001648A2" w:rsidRDefault="001648A2" w:rsidP="00D67D70">
      <w:pPr>
        <w:spacing w:after="0"/>
        <w:rPr>
          <w:b/>
          <w:bCs/>
          <w:color w:val="067B92"/>
          <w:sz w:val="28"/>
          <w:szCs w:val="28"/>
        </w:rPr>
      </w:pPr>
    </w:p>
    <w:p w14:paraId="528B4D94" w14:textId="0639BF68" w:rsidR="00A73346" w:rsidRDefault="00A73346" w:rsidP="00D67D70">
      <w:pPr>
        <w:spacing w:after="0"/>
        <w:rPr>
          <w:b/>
          <w:bCs/>
          <w:color w:val="067B92"/>
          <w:sz w:val="28"/>
          <w:szCs w:val="28"/>
        </w:rPr>
      </w:pPr>
    </w:p>
    <w:p w14:paraId="1651EA91" w14:textId="77777777" w:rsidR="00715D0D" w:rsidRDefault="00715D0D" w:rsidP="00715D0D">
      <w:pPr>
        <w:ind w:left="-540"/>
      </w:pPr>
      <w:r>
        <w:t xml:space="preserve">The pillars of education are Literacy &amp; Numeracy.  When we are communicating student learning it makes sense for the descriptive feedback to be more thorough (3-5 sentences max).  For other subject areas it makes sense to be more brief 1-3 sentences max.    </w:t>
      </w:r>
    </w:p>
    <w:p w14:paraId="5FA07638" w14:textId="77777777" w:rsidR="00715D0D" w:rsidRDefault="00715D0D" w:rsidP="00715D0D">
      <w:pPr>
        <w:ind w:left="-540"/>
      </w:pPr>
      <w:r>
        <w:t>Please see the descriptive feedback examples below to help create succinct learning updates/summary of learning.</w:t>
      </w:r>
    </w:p>
    <w:p w14:paraId="29E42F5E" w14:textId="77777777" w:rsidR="00715D0D" w:rsidRDefault="00715D0D" w:rsidP="00715D0D">
      <w:pPr>
        <w:ind w:left="-540"/>
      </w:pPr>
      <w:r>
        <w:t>You will notice, learning outcomes are no longer communicated as part of the formal learning update.  You are encouraged to communicate this information in weekly/monthly communications you send home or in a separate email.</w:t>
      </w:r>
    </w:p>
    <w:p w14:paraId="46FBBA5A" w14:textId="77777777" w:rsidR="00F3000C" w:rsidRDefault="00F3000C" w:rsidP="00F3000C">
      <w:pPr>
        <w:ind w:left="-450"/>
      </w:pPr>
      <w:r>
        <w:t xml:space="preserve">The general criteria to include in descriptive feedback is: </w:t>
      </w:r>
      <w:r w:rsidRPr="00471137">
        <w:rPr>
          <w:noProof/>
        </w:rPr>
        <w:drawing>
          <wp:inline distT="0" distB="0" distL="0" distR="0" wp14:anchorId="3D7AC867" wp14:editId="2A66FD19">
            <wp:extent cx="6115904" cy="23720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5904" cy="2372056"/>
                    </a:xfrm>
                    <a:prstGeom prst="rect">
                      <a:avLst/>
                    </a:prstGeom>
                  </pic:spPr>
                </pic:pic>
              </a:graphicData>
            </a:graphic>
          </wp:inline>
        </w:drawing>
      </w:r>
    </w:p>
    <w:p w14:paraId="4228F858" w14:textId="77777777" w:rsidR="00F3000C" w:rsidRPr="00352C81" w:rsidRDefault="00F3000C" w:rsidP="00F3000C">
      <w:pPr>
        <w:pStyle w:val="ListParagraph"/>
        <w:numPr>
          <w:ilvl w:val="0"/>
          <w:numId w:val="23"/>
        </w:numPr>
        <w:rPr>
          <w:color w:val="000000" w:themeColor="text1"/>
        </w:rPr>
      </w:pPr>
      <w:r>
        <w:t xml:space="preserve">___________ is </w:t>
      </w:r>
      <w:r w:rsidRPr="00352C81">
        <w:rPr>
          <w:b/>
          <w:bCs/>
          <w:color w:val="000000" w:themeColor="text1"/>
        </w:rPr>
        <w:t xml:space="preserve">EMG/ DEV/ PROF/ EXT </w:t>
      </w:r>
      <w:r w:rsidRPr="00352C81">
        <w:rPr>
          <w:color w:val="000000" w:themeColor="text1"/>
        </w:rPr>
        <w:t xml:space="preserve">in </w:t>
      </w:r>
      <w:r>
        <w:rPr>
          <w:color w:val="000000" w:themeColor="text1"/>
        </w:rPr>
        <w:t>________</w:t>
      </w:r>
      <w:r w:rsidRPr="00352C81">
        <w:rPr>
          <w:color w:val="000000" w:themeColor="text1"/>
        </w:rPr>
        <w:t xml:space="preserve"> this term.  </w:t>
      </w:r>
    </w:p>
    <w:p w14:paraId="38CC2628" w14:textId="77777777" w:rsidR="00F3000C" w:rsidRPr="00F01CF0" w:rsidRDefault="00F3000C" w:rsidP="00F3000C">
      <w:pPr>
        <w:pStyle w:val="ListParagraph"/>
        <w:numPr>
          <w:ilvl w:val="0"/>
          <w:numId w:val="23"/>
        </w:numPr>
        <w:rPr>
          <w:color w:val="000000" w:themeColor="text1"/>
        </w:rPr>
      </w:pPr>
      <w:r>
        <w:rPr>
          <w:color w:val="000000" w:themeColor="text1"/>
        </w:rPr>
        <w:t>Share what they do well/</w:t>
      </w:r>
      <w:r>
        <w:t xml:space="preserve">strengths – Choose 1-2 curricular/core competencies to comment on </w:t>
      </w:r>
    </w:p>
    <w:p w14:paraId="0AE08C60" w14:textId="77777777" w:rsidR="00F3000C" w:rsidRDefault="00F3000C" w:rsidP="00F3000C">
      <w:pPr>
        <w:pStyle w:val="ListParagraph"/>
        <w:numPr>
          <w:ilvl w:val="0"/>
          <w:numId w:val="23"/>
        </w:numPr>
        <w:rPr>
          <w:color w:val="000000" w:themeColor="text1"/>
        </w:rPr>
      </w:pPr>
      <w:r>
        <w:rPr>
          <w:color w:val="000000" w:themeColor="text1"/>
        </w:rPr>
        <w:t>Share what they are working on (goals)</w:t>
      </w:r>
    </w:p>
    <w:p w14:paraId="6375E90F" w14:textId="77777777" w:rsidR="00F3000C" w:rsidRDefault="00F3000C" w:rsidP="00F3000C">
      <w:pPr>
        <w:pStyle w:val="ListParagraph"/>
        <w:numPr>
          <w:ilvl w:val="0"/>
          <w:numId w:val="23"/>
        </w:numPr>
        <w:rPr>
          <w:color w:val="000000" w:themeColor="text1"/>
        </w:rPr>
      </w:pPr>
      <w:r>
        <w:rPr>
          <w:color w:val="000000" w:themeColor="text1"/>
        </w:rPr>
        <w:t>Share how parent can support them at home (1-2 things)</w:t>
      </w:r>
    </w:p>
    <w:p w14:paraId="03FE1F19" w14:textId="77777777" w:rsidR="00F3000C" w:rsidRDefault="00F3000C" w:rsidP="00715D0D">
      <w:pPr>
        <w:ind w:left="-540"/>
      </w:pPr>
    </w:p>
    <w:p w14:paraId="519F5676" w14:textId="77777777" w:rsidR="00DD6176" w:rsidRDefault="00DD6176" w:rsidP="00BB12CB">
      <w:pPr>
        <w:spacing w:after="0"/>
        <w:ind w:left="-630"/>
        <w:rPr>
          <w:b/>
          <w:bCs/>
          <w:color w:val="067B92"/>
          <w:sz w:val="28"/>
          <w:szCs w:val="28"/>
        </w:rPr>
      </w:pPr>
    </w:p>
    <w:p w14:paraId="61696F84" w14:textId="77777777" w:rsidR="00DD6176" w:rsidRDefault="00DD6176" w:rsidP="00BB12CB">
      <w:pPr>
        <w:spacing w:after="0"/>
        <w:ind w:left="-630"/>
        <w:rPr>
          <w:b/>
          <w:bCs/>
          <w:color w:val="067B92"/>
          <w:sz w:val="28"/>
          <w:szCs w:val="28"/>
        </w:rPr>
      </w:pPr>
    </w:p>
    <w:p w14:paraId="75EE4EFC" w14:textId="77777777" w:rsidR="003B034E" w:rsidRDefault="003B034E" w:rsidP="003B034E">
      <w:pPr>
        <w:ind w:left="-540"/>
        <w:jc w:val="center"/>
      </w:pPr>
    </w:p>
    <w:tbl>
      <w:tblPr>
        <w:tblStyle w:val="TableGrid"/>
        <w:tblW w:w="0" w:type="auto"/>
        <w:tblInd w:w="-540" w:type="dxa"/>
        <w:tblLook w:val="04A0" w:firstRow="1" w:lastRow="0" w:firstColumn="1" w:lastColumn="0" w:noHBand="0" w:noVBand="1"/>
      </w:tblPr>
      <w:tblGrid>
        <w:gridCol w:w="1551"/>
        <w:gridCol w:w="8545"/>
      </w:tblGrid>
      <w:tr w:rsidR="003B034E" w14:paraId="04BCAB83" w14:textId="77777777" w:rsidTr="003B034E">
        <w:tc>
          <w:tcPr>
            <w:tcW w:w="1551" w:type="dxa"/>
            <w:shd w:val="clear" w:color="auto" w:fill="45B0E1" w:themeFill="accent1" w:themeFillTint="99"/>
          </w:tcPr>
          <w:p w14:paraId="52590D03" w14:textId="77777777" w:rsidR="003B034E" w:rsidRDefault="003B034E" w:rsidP="000A6E43">
            <w:r>
              <w:t>Subject</w:t>
            </w:r>
          </w:p>
        </w:tc>
        <w:tc>
          <w:tcPr>
            <w:tcW w:w="8545" w:type="dxa"/>
            <w:shd w:val="clear" w:color="auto" w:fill="45B0E1" w:themeFill="accent1" w:themeFillTint="99"/>
          </w:tcPr>
          <w:p w14:paraId="3D551969" w14:textId="77777777" w:rsidR="003B034E" w:rsidRDefault="003B034E" w:rsidP="000A6E43">
            <w:r>
              <w:t>Descriptive Feedback Example(s)</w:t>
            </w:r>
          </w:p>
        </w:tc>
      </w:tr>
      <w:tr w:rsidR="003B034E" w14:paraId="3D53C732" w14:textId="77777777" w:rsidTr="003B034E">
        <w:tc>
          <w:tcPr>
            <w:tcW w:w="1551" w:type="dxa"/>
          </w:tcPr>
          <w:p w14:paraId="550C7650" w14:textId="77777777" w:rsidR="003B034E" w:rsidRDefault="003B034E" w:rsidP="000A6E43">
            <w:pPr>
              <w:rPr>
                <w:b/>
                <w:bCs/>
              </w:rPr>
            </w:pPr>
          </w:p>
          <w:p w14:paraId="5A23BDF7" w14:textId="77777777" w:rsidR="003B034E" w:rsidRDefault="003B034E" w:rsidP="000A6E43">
            <w:pPr>
              <w:rPr>
                <w:b/>
                <w:bCs/>
              </w:rPr>
            </w:pPr>
          </w:p>
          <w:p w14:paraId="283BA3F1" w14:textId="77777777" w:rsidR="003B034E" w:rsidRPr="00FB231C" w:rsidRDefault="003B034E" w:rsidP="000A6E43">
            <w:pPr>
              <w:rPr>
                <w:b/>
                <w:bCs/>
              </w:rPr>
            </w:pPr>
            <w:r w:rsidRPr="00FB231C">
              <w:rPr>
                <w:b/>
                <w:bCs/>
              </w:rPr>
              <w:t>English Language Arts (Reading, Listening, Viewing</w:t>
            </w:r>
          </w:p>
        </w:tc>
        <w:tc>
          <w:tcPr>
            <w:tcW w:w="8545" w:type="dxa"/>
          </w:tcPr>
          <w:p w14:paraId="130D2E05" w14:textId="1534528A" w:rsidR="003B034E" w:rsidRPr="00422C89" w:rsidRDefault="003B034E" w:rsidP="000A6E43">
            <w:pPr>
              <w:rPr>
                <w:b/>
                <w:bCs/>
                <w:color w:val="000000" w:themeColor="text1"/>
              </w:rPr>
            </w:pPr>
            <w:r>
              <w:rPr>
                <w:b/>
                <w:bCs/>
                <w:color w:val="000000" w:themeColor="text1"/>
              </w:rPr>
              <w:t>Primary</w:t>
            </w:r>
            <w:r w:rsidRPr="00422C89">
              <w:rPr>
                <w:b/>
                <w:bCs/>
                <w:color w:val="000000" w:themeColor="text1"/>
              </w:rPr>
              <w:t xml:space="preserve"> Example:</w:t>
            </w:r>
          </w:p>
          <w:p w14:paraId="7BAB24A5" w14:textId="77777777" w:rsidR="003B034E" w:rsidRPr="00CE509C" w:rsidRDefault="003B034E" w:rsidP="000A6E43">
            <w:r>
              <w:softHyphen/>
            </w:r>
            <w:r>
              <w:softHyphen/>
            </w:r>
            <w:r>
              <w:softHyphen/>
            </w:r>
            <w:r>
              <w:softHyphen/>
              <w:t>_________</w:t>
            </w:r>
            <w:r w:rsidRPr="00CE509C">
              <w:t xml:space="preserve"> is emerging in reading. </w:t>
            </w:r>
            <w:r>
              <w:t>___</w:t>
            </w:r>
            <w:r w:rsidRPr="00CE509C">
              <w:t xml:space="preserve"> is </w:t>
            </w:r>
            <w:r>
              <w:t xml:space="preserve">starting to </w:t>
            </w:r>
            <w:r w:rsidRPr="00CE509C">
              <w:t xml:space="preserve">access reading strategies </w:t>
            </w:r>
            <w:r>
              <w:t xml:space="preserve">such as </w:t>
            </w:r>
            <w:r w:rsidRPr="00CE509C">
              <w:t>saying the beginning sound, looking at the picture, and sounding out the word.</w:t>
            </w:r>
            <w:r>
              <w:t xml:space="preserve"> </w:t>
            </w:r>
            <w:r w:rsidRPr="00CE509C">
              <w:t xml:space="preserve"> </w:t>
            </w:r>
            <w:r>
              <w:softHyphen/>
            </w:r>
            <w:r>
              <w:softHyphen/>
            </w:r>
            <w:r>
              <w:softHyphen/>
            </w:r>
            <w:r>
              <w:softHyphen/>
              <w:t>_______</w:t>
            </w:r>
            <w:r w:rsidRPr="00CE509C">
              <w:t xml:space="preserve"> has shown significant growth as she</w:t>
            </w:r>
            <w:r>
              <w:t xml:space="preserve"> engages with new text</w:t>
            </w:r>
            <w:r w:rsidRPr="00CE509C">
              <w:t xml:space="preserve">. Her next steps in reading will be to continue to build a knowledge bank of sight words at school and at home, </w:t>
            </w:r>
            <w:r>
              <w:t xml:space="preserve">and </w:t>
            </w:r>
            <w:r w:rsidRPr="00CE509C">
              <w:t xml:space="preserve">to build her stamina as she learns to read more difficult books. </w:t>
            </w:r>
          </w:p>
          <w:p w14:paraId="6FA9BBEF" w14:textId="77777777" w:rsidR="003B034E" w:rsidRDefault="003B034E" w:rsidP="000A6E43"/>
          <w:p w14:paraId="5D9BB28A" w14:textId="7F957CBD" w:rsidR="003B034E" w:rsidRPr="00422C89" w:rsidRDefault="003B034E" w:rsidP="000A6E43">
            <w:pPr>
              <w:rPr>
                <w:b/>
                <w:bCs/>
              </w:rPr>
            </w:pPr>
            <w:r>
              <w:rPr>
                <w:b/>
                <w:bCs/>
              </w:rPr>
              <w:t>Intermediate</w:t>
            </w:r>
            <w:r w:rsidRPr="00422C89">
              <w:rPr>
                <w:b/>
                <w:bCs/>
              </w:rPr>
              <w:t xml:space="preserve"> Example:</w:t>
            </w:r>
          </w:p>
          <w:p w14:paraId="391D3592" w14:textId="77777777" w:rsidR="003B034E" w:rsidRDefault="003B034E" w:rsidP="000A6E43">
            <w:pPr>
              <w:pStyle w:val="ListParagraph"/>
              <w:ind w:left="0"/>
              <w:rPr>
                <w:color w:val="000000" w:themeColor="text1"/>
              </w:rPr>
            </w:pPr>
            <w:r>
              <w:rPr>
                <w:color w:val="000000" w:themeColor="text1"/>
              </w:rPr>
              <w:t xml:space="preserve">________ is proficient in reading this term.  </w:t>
            </w:r>
            <w:r w:rsidRPr="00EE1B1A">
              <w:rPr>
                <w:color w:val="000000" w:themeColor="text1"/>
              </w:rPr>
              <w:t>She is becoming more expressive and tries hard to read carefully. She sounds out new words and fixes mistakes when the text does not make sense. Her next goal is to check her understanding as she reads to improve accuracy and comprehension. Reading a variety of books at home will help build her vocabulary and reading fluency.</w:t>
            </w:r>
          </w:p>
          <w:p w14:paraId="309CE8EC" w14:textId="77777777" w:rsidR="003B034E" w:rsidRDefault="003B034E" w:rsidP="000A6E43"/>
          <w:p w14:paraId="0EA07922" w14:textId="77777777" w:rsidR="003B034E" w:rsidRDefault="003B034E" w:rsidP="000A6E43"/>
        </w:tc>
      </w:tr>
      <w:tr w:rsidR="003B034E" w14:paraId="25884B45" w14:textId="77777777" w:rsidTr="003B034E">
        <w:tc>
          <w:tcPr>
            <w:tcW w:w="1551" w:type="dxa"/>
          </w:tcPr>
          <w:p w14:paraId="520DABB2" w14:textId="77777777" w:rsidR="003B034E" w:rsidRDefault="003B034E" w:rsidP="000A6E43">
            <w:pPr>
              <w:rPr>
                <w:b/>
                <w:bCs/>
              </w:rPr>
            </w:pPr>
          </w:p>
          <w:p w14:paraId="7180A008" w14:textId="77777777" w:rsidR="003B034E" w:rsidRDefault="003B034E" w:rsidP="000A6E43">
            <w:pPr>
              <w:rPr>
                <w:b/>
                <w:bCs/>
              </w:rPr>
            </w:pPr>
          </w:p>
          <w:p w14:paraId="6E8840F9" w14:textId="77777777" w:rsidR="003B034E" w:rsidRDefault="003B034E" w:rsidP="000A6E43">
            <w:pPr>
              <w:rPr>
                <w:b/>
                <w:bCs/>
              </w:rPr>
            </w:pPr>
          </w:p>
          <w:p w14:paraId="7C318A36" w14:textId="77777777" w:rsidR="003B034E" w:rsidRDefault="003B034E" w:rsidP="000A6E43">
            <w:pPr>
              <w:rPr>
                <w:b/>
                <w:bCs/>
              </w:rPr>
            </w:pPr>
          </w:p>
          <w:p w14:paraId="13904044" w14:textId="77777777" w:rsidR="003B034E" w:rsidRPr="00FB231C" w:rsidRDefault="003B034E" w:rsidP="000A6E43">
            <w:pPr>
              <w:rPr>
                <w:b/>
                <w:bCs/>
              </w:rPr>
            </w:pPr>
            <w:r w:rsidRPr="00FB231C">
              <w:rPr>
                <w:b/>
                <w:bCs/>
              </w:rPr>
              <w:t>English Language Arts (Writing, Speaking, Representing</w:t>
            </w:r>
          </w:p>
        </w:tc>
        <w:tc>
          <w:tcPr>
            <w:tcW w:w="8545" w:type="dxa"/>
          </w:tcPr>
          <w:p w14:paraId="1FFE33EB" w14:textId="77777777" w:rsidR="003B034E" w:rsidRPr="001946DF" w:rsidRDefault="003B034E" w:rsidP="000A6E43">
            <w:pPr>
              <w:rPr>
                <w:b/>
                <w:bCs/>
              </w:rPr>
            </w:pPr>
            <w:r>
              <w:rPr>
                <w:b/>
                <w:bCs/>
              </w:rPr>
              <w:t>Primary</w:t>
            </w:r>
            <w:r w:rsidRPr="001946DF">
              <w:rPr>
                <w:b/>
                <w:bCs/>
              </w:rPr>
              <w:t xml:space="preserve"> Example:</w:t>
            </w:r>
          </w:p>
          <w:p w14:paraId="761A6F39" w14:textId="77777777" w:rsidR="003B034E" w:rsidRDefault="003B034E" w:rsidP="000A6E43">
            <w:r>
              <w:t>___________</w:t>
            </w:r>
            <w:r w:rsidRPr="00CE509C">
              <w:t xml:space="preserve"> is proficient in writing and has created writing samples that include descriptive words and thoughtful sentences. She matches most sounds in most words with the appropriate letter and her illustrations are so detailed! For next term, a goal for </w:t>
            </w:r>
            <w:r>
              <w:t>_________</w:t>
            </w:r>
            <w:r w:rsidRPr="00CE509C">
              <w:t xml:space="preserve"> is to work on writing more than 2-3 sentences per story and make her writing more sequential by developing the beginning, middle, and end.</w:t>
            </w:r>
            <w:r>
              <w:t xml:space="preserve">  She is encouraged practice journal writing at home.</w:t>
            </w:r>
          </w:p>
          <w:p w14:paraId="6F29C807" w14:textId="77777777" w:rsidR="003B034E" w:rsidRDefault="003B034E" w:rsidP="000A6E43">
            <w:pPr>
              <w:rPr>
                <w:b/>
                <w:bCs/>
              </w:rPr>
            </w:pPr>
          </w:p>
          <w:p w14:paraId="30EBAB28" w14:textId="77777777" w:rsidR="003B034E" w:rsidRPr="001946DF" w:rsidRDefault="003B034E" w:rsidP="000A6E43">
            <w:pPr>
              <w:rPr>
                <w:b/>
                <w:bCs/>
              </w:rPr>
            </w:pPr>
            <w:r>
              <w:rPr>
                <w:b/>
                <w:bCs/>
              </w:rPr>
              <w:t>Intermediate</w:t>
            </w:r>
            <w:r w:rsidRPr="001946DF">
              <w:rPr>
                <w:b/>
                <w:bCs/>
              </w:rPr>
              <w:t xml:space="preserve"> Example:  </w:t>
            </w:r>
          </w:p>
          <w:p w14:paraId="5C11E5B0" w14:textId="77777777" w:rsidR="003B034E" w:rsidRPr="00367E59" w:rsidRDefault="003B034E" w:rsidP="000A6E43">
            <w:r w:rsidRPr="00950516">
              <w:rPr>
                <w:b/>
                <w:bCs/>
              </w:rPr>
              <w:t xml:space="preserve">_________ </w:t>
            </w:r>
            <w:r w:rsidRPr="001946DF">
              <w:t>is developing in writing, speaking, and representing.</w:t>
            </w:r>
            <w:r w:rsidRPr="00950516">
              <w:t xml:space="preserve"> </w:t>
            </w:r>
            <w:r>
              <w:t>____</w:t>
            </w:r>
            <w:r w:rsidRPr="00950516">
              <w:t xml:space="preserve"> has strong ideas and is becoming more confident sharing them, especially when the topic interests</w:t>
            </w:r>
            <w:r>
              <w:t>_____</w:t>
            </w:r>
            <w:r w:rsidRPr="00950516">
              <w:t xml:space="preserve">. </w:t>
            </w:r>
            <w:r>
              <w:t>____</w:t>
            </w:r>
            <w:r w:rsidRPr="00950516">
              <w:t xml:space="preserve"> is working on writing clear, complete sentences and adding more details and describing words to explain </w:t>
            </w:r>
            <w:r>
              <w:t>______</w:t>
            </w:r>
            <w:r w:rsidRPr="00950516">
              <w:t xml:space="preserve"> ideas better. At home, talking about ideas before writing and checking work together for clear sentences and added details will help build </w:t>
            </w:r>
            <w:r>
              <w:t>____</w:t>
            </w:r>
            <w:r w:rsidRPr="00950516">
              <w:t xml:space="preserve"> confidence and skills.</w:t>
            </w:r>
          </w:p>
          <w:p w14:paraId="35A567B5" w14:textId="77777777" w:rsidR="003B034E" w:rsidRDefault="003B034E" w:rsidP="000A6E43"/>
        </w:tc>
      </w:tr>
      <w:tr w:rsidR="003B034E" w14:paraId="5CA7D21B" w14:textId="77777777" w:rsidTr="003B034E">
        <w:tc>
          <w:tcPr>
            <w:tcW w:w="1551" w:type="dxa"/>
          </w:tcPr>
          <w:p w14:paraId="78BC5899" w14:textId="77777777" w:rsidR="003B034E" w:rsidRDefault="003B034E" w:rsidP="000A6E43">
            <w:pPr>
              <w:rPr>
                <w:b/>
                <w:bCs/>
              </w:rPr>
            </w:pPr>
          </w:p>
          <w:p w14:paraId="6C9FF12C" w14:textId="77777777" w:rsidR="003B034E" w:rsidRDefault="003B034E" w:rsidP="000A6E43">
            <w:pPr>
              <w:rPr>
                <w:b/>
                <w:bCs/>
              </w:rPr>
            </w:pPr>
          </w:p>
          <w:p w14:paraId="4EF40E1C" w14:textId="77777777" w:rsidR="003B034E" w:rsidRDefault="003B034E" w:rsidP="000A6E43">
            <w:pPr>
              <w:rPr>
                <w:b/>
                <w:bCs/>
              </w:rPr>
            </w:pPr>
          </w:p>
          <w:p w14:paraId="03CE1C05" w14:textId="77777777" w:rsidR="003B034E" w:rsidRDefault="003B034E" w:rsidP="000A6E43">
            <w:pPr>
              <w:rPr>
                <w:b/>
                <w:bCs/>
              </w:rPr>
            </w:pPr>
          </w:p>
          <w:p w14:paraId="1515A91C" w14:textId="77777777" w:rsidR="003B034E" w:rsidRDefault="003B034E" w:rsidP="000A6E43">
            <w:pPr>
              <w:rPr>
                <w:b/>
                <w:bCs/>
              </w:rPr>
            </w:pPr>
          </w:p>
          <w:p w14:paraId="7B0560F9" w14:textId="77777777" w:rsidR="003B034E" w:rsidRPr="00FB231C" w:rsidRDefault="003B034E" w:rsidP="000A6E43">
            <w:pPr>
              <w:rPr>
                <w:b/>
                <w:bCs/>
              </w:rPr>
            </w:pPr>
            <w:r w:rsidRPr="00FB231C">
              <w:rPr>
                <w:b/>
                <w:bCs/>
              </w:rPr>
              <w:t>Math</w:t>
            </w:r>
          </w:p>
        </w:tc>
        <w:tc>
          <w:tcPr>
            <w:tcW w:w="8545" w:type="dxa"/>
          </w:tcPr>
          <w:p w14:paraId="18662D71" w14:textId="77777777" w:rsidR="003B034E" w:rsidRPr="00274793" w:rsidRDefault="003B034E" w:rsidP="000A6E43">
            <w:pPr>
              <w:rPr>
                <w:b/>
                <w:bCs/>
              </w:rPr>
            </w:pPr>
            <w:r>
              <w:rPr>
                <w:b/>
                <w:bCs/>
              </w:rPr>
              <w:t>Primary Example:</w:t>
            </w:r>
          </w:p>
          <w:p w14:paraId="22E9FAA1" w14:textId="77777777" w:rsidR="003B034E" w:rsidRDefault="003B034E" w:rsidP="000A6E43">
            <w:r w:rsidRPr="00CE509C">
              <w:t xml:space="preserve"> </w:t>
            </w:r>
            <w:r>
              <w:t>__________</w:t>
            </w:r>
            <w:r w:rsidRPr="00CE509C">
              <w:t xml:space="preserve"> </w:t>
            </w:r>
            <w:r>
              <w:t xml:space="preserve">is proficient in math.  ______ </w:t>
            </w:r>
            <w:r w:rsidRPr="00CE509C">
              <w:t xml:space="preserve">can count up to 39 and can clearly explain </w:t>
            </w:r>
            <w:r>
              <w:t>____</w:t>
            </w:r>
            <w:r w:rsidRPr="00CE509C">
              <w:t xml:space="preserve"> thinking whe</w:t>
            </w:r>
            <w:r>
              <w:t xml:space="preserve">n adding to 20.  </w:t>
            </w:r>
            <w:r w:rsidRPr="00CE509C">
              <w:t xml:space="preserve">An area of further development is </w:t>
            </w:r>
            <w:r>
              <w:t>skip counting by 2 and 5</w:t>
            </w:r>
            <w:r w:rsidRPr="00CE509C">
              <w:t xml:space="preserve">. </w:t>
            </w:r>
            <w:r>
              <w:t>_____</w:t>
            </w:r>
            <w:r w:rsidRPr="00CE509C">
              <w:t xml:space="preserve">can print all of </w:t>
            </w:r>
            <w:r>
              <w:t>____</w:t>
            </w:r>
            <w:r w:rsidRPr="00CE509C">
              <w:t xml:space="preserve"> numbers up to 19 but struggles with numbers above 20. </w:t>
            </w:r>
            <w:r>
              <w:t xml:space="preserve">Creating </w:t>
            </w:r>
            <w:r w:rsidRPr="00CE509C">
              <w:t xml:space="preserve">lists that include numbers at school and at home will support </w:t>
            </w:r>
            <w:r>
              <w:t>_______</w:t>
            </w:r>
            <w:r w:rsidRPr="00CE509C">
              <w:t xml:space="preserve"> in </w:t>
            </w:r>
            <w:r>
              <w:t>___</w:t>
            </w:r>
            <w:r w:rsidRPr="00CE509C">
              <w:t xml:space="preserve"> math development. </w:t>
            </w:r>
          </w:p>
          <w:p w14:paraId="0540BD45" w14:textId="77777777" w:rsidR="003B034E" w:rsidRDefault="003B034E" w:rsidP="000A6E43"/>
          <w:p w14:paraId="1FA9BE2F" w14:textId="77777777" w:rsidR="003B034E" w:rsidRPr="00D231B2" w:rsidRDefault="003B034E" w:rsidP="000A6E43">
            <w:pPr>
              <w:rPr>
                <w:b/>
                <w:bCs/>
              </w:rPr>
            </w:pPr>
            <w:r>
              <w:rPr>
                <w:b/>
                <w:bCs/>
              </w:rPr>
              <w:t>Intermediate Example:</w:t>
            </w:r>
          </w:p>
          <w:p w14:paraId="4DF1DACE" w14:textId="77777777" w:rsidR="003B034E" w:rsidRPr="00950516" w:rsidRDefault="003B034E" w:rsidP="000A6E43">
            <w:r>
              <w:t>__________</w:t>
            </w:r>
            <w:r w:rsidRPr="00950516">
              <w:t xml:space="preserve"> is developing mat</w:t>
            </w:r>
            <w:r>
              <w:t>h</w:t>
            </w:r>
            <w:r w:rsidRPr="00950516">
              <w:t xml:space="preserve">. He is beginning to build confidence with </w:t>
            </w:r>
            <w:r>
              <w:t xml:space="preserve">operations with integers, the order of operations, and patterns and relations.   </w:t>
            </w:r>
            <w:r w:rsidRPr="00950516">
              <w:t xml:space="preserve">Additional modelling and step-by-step guidance will support further growth in these skills. </w:t>
            </w:r>
            <w:r>
              <w:t xml:space="preserve">  </w:t>
            </w:r>
            <w:r w:rsidRPr="00950516">
              <w:t>With ongoing practice</w:t>
            </w:r>
            <w:r>
              <w:t xml:space="preserve"> at school and at home</w:t>
            </w:r>
            <w:r w:rsidRPr="00950516">
              <w:t xml:space="preserve">, the use of visual supports such as tables and number lines, and continued review of key concepts, </w:t>
            </w:r>
            <w:r>
              <w:softHyphen/>
            </w:r>
            <w:r>
              <w:softHyphen/>
            </w:r>
            <w:r>
              <w:softHyphen/>
            </w:r>
            <w:r>
              <w:softHyphen/>
            </w:r>
            <w:r>
              <w:softHyphen/>
              <w:t>__________</w:t>
            </w:r>
            <w:r w:rsidRPr="00950516">
              <w:t xml:space="preserve"> will strengthen </w:t>
            </w:r>
            <w:r>
              <w:t>_____</w:t>
            </w:r>
            <w:r w:rsidRPr="00950516">
              <w:t xml:space="preserve"> foundational skills and progress toward greater independence in mathematical thinking.</w:t>
            </w:r>
          </w:p>
          <w:p w14:paraId="5263E07C" w14:textId="77777777" w:rsidR="003B034E" w:rsidRPr="001946DF" w:rsidRDefault="003B034E" w:rsidP="000A6E43">
            <w:pPr>
              <w:rPr>
                <w:b/>
                <w:bCs/>
              </w:rPr>
            </w:pPr>
          </w:p>
        </w:tc>
      </w:tr>
    </w:tbl>
    <w:p w14:paraId="24DF6DC6" w14:textId="77777777" w:rsidR="003B034E" w:rsidRDefault="003B034E"/>
    <w:p w14:paraId="02E44161" w14:textId="77777777" w:rsidR="003B034E" w:rsidRDefault="003B034E"/>
    <w:p w14:paraId="499BB6F6" w14:textId="77777777" w:rsidR="003B034E" w:rsidRDefault="003B034E"/>
    <w:tbl>
      <w:tblPr>
        <w:tblStyle w:val="TableGrid"/>
        <w:tblW w:w="0" w:type="auto"/>
        <w:tblInd w:w="-540" w:type="dxa"/>
        <w:tblLook w:val="04A0" w:firstRow="1" w:lastRow="0" w:firstColumn="1" w:lastColumn="0" w:noHBand="0" w:noVBand="1"/>
      </w:tblPr>
      <w:tblGrid>
        <w:gridCol w:w="1551"/>
        <w:gridCol w:w="8545"/>
      </w:tblGrid>
      <w:tr w:rsidR="003B034E" w14:paraId="01DDEDC1" w14:textId="77777777" w:rsidTr="003B034E">
        <w:tc>
          <w:tcPr>
            <w:tcW w:w="1551" w:type="dxa"/>
            <w:shd w:val="clear" w:color="auto" w:fill="45B0E1" w:themeFill="accent1" w:themeFillTint="99"/>
          </w:tcPr>
          <w:p w14:paraId="4A271E1E" w14:textId="63351C2A" w:rsidR="003B034E" w:rsidRDefault="003B034E" w:rsidP="003B034E">
            <w:pPr>
              <w:rPr>
                <w:b/>
                <w:bCs/>
              </w:rPr>
            </w:pPr>
            <w:r>
              <w:t>Subject</w:t>
            </w:r>
          </w:p>
        </w:tc>
        <w:tc>
          <w:tcPr>
            <w:tcW w:w="8545" w:type="dxa"/>
            <w:shd w:val="clear" w:color="auto" w:fill="45B0E1" w:themeFill="accent1" w:themeFillTint="99"/>
          </w:tcPr>
          <w:p w14:paraId="59BB4F4C" w14:textId="078658E5" w:rsidR="003B034E" w:rsidRDefault="003B034E" w:rsidP="003B034E">
            <w:pPr>
              <w:rPr>
                <w:b/>
                <w:bCs/>
                <w:color w:val="000000" w:themeColor="text1"/>
              </w:rPr>
            </w:pPr>
            <w:r>
              <w:t>Descriptive Feedback Example(s)</w:t>
            </w:r>
          </w:p>
        </w:tc>
      </w:tr>
      <w:tr w:rsidR="003B034E" w14:paraId="007D5B3C" w14:textId="77777777" w:rsidTr="003B034E">
        <w:tc>
          <w:tcPr>
            <w:tcW w:w="1551" w:type="dxa"/>
          </w:tcPr>
          <w:p w14:paraId="2D344694" w14:textId="77777777" w:rsidR="003B034E" w:rsidRDefault="003B034E" w:rsidP="003B034E">
            <w:pPr>
              <w:rPr>
                <w:b/>
                <w:bCs/>
              </w:rPr>
            </w:pPr>
          </w:p>
          <w:p w14:paraId="49845D67" w14:textId="77777777" w:rsidR="003B034E" w:rsidRDefault="003B034E" w:rsidP="003B034E">
            <w:pPr>
              <w:rPr>
                <w:b/>
                <w:bCs/>
              </w:rPr>
            </w:pPr>
          </w:p>
          <w:p w14:paraId="760016C0" w14:textId="77777777" w:rsidR="003B034E" w:rsidRDefault="003B034E" w:rsidP="003B034E">
            <w:pPr>
              <w:rPr>
                <w:b/>
                <w:bCs/>
              </w:rPr>
            </w:pPr>
          </w:p>
          <w:p w14:paraId="7C75B7E3" w14:textId="77777777" w:rsidR="003B034E" w:rsidRDefault="003B034E" w:rsidP="003B034E">
            <w:pPr>
              <w:rPr>
                <w:b/>
                <w:bCs/>
              </w:rPr>
            </w:pPr>
          </w:p>
          <w:p w14:paraId="4B1C6E49" w14:textId="77777777" w:rsidR="003B034E" w:rsidRPr="00FB231C" w:rsidRDefault="003B034E" w:rsidP="003B034E">
            <w:pPr>
              <w:rPr>
                <w:b/>
                <w:bCs/>
              </w:rPr>
            </w:pPr>
            <w:r w:rsidRPr="00FB231C">
              <w:rPr>
                <w:b/>
                <w:bCs/>
              </w:rPr>
              <w:t>Social Studies</w:t>
            </w:r>
          </w:p>
        </w:tc>
        <w:tc>
          <w:tcPr>
            <w:tcW w:w="8545" w:type="dxa"/>
          </w:tcPr>
          <w:p w14:paraId="1CBFB2E0" w14:textId="77777777" w:rsidR="003B034E" w:rsidRPr="006035CB" w:rsidRDefault="003B034E" w:rsidP="003B034E">
            <w:pPr>
              <w:rPr>
                <w:b/>
                <w:bCs/>
                <w:color w:val="000000" w:themeColor="text1"/>
              </w:rPr>
            </w:pPr>
            <w:r>
              <w:rPr>
                <w:b/>
                <w:bCs/>
                <w:color w:val="000000" w:themeColor="text1"/>
              </w:rPr>
              <w:t>Primary</w:t>
            </w:r>
            <w:r w:rsidRPr="006035CB">
              <w:rPr>
                <w:b/>
                <w:bCs/>
                <w:color w:val="000000" w:themeColor="text1"/>
              </w:rPr>
              <w:t xml:space="preserve"> Example:</w:t>
            </w:r>
          </w:p>
          <w:p w14:paraId="013DF260" w14:textId="77777777" w:rsidR="003B034E" w:rsidRPr="00B262B7" w:rsidRDefault="003B034E" w:rsidP="003B034E">
            <w:pPr>
              <w:rPr>
                <w:color w:val="000000" w:themeColor="text1"/>
              </w:rPr>
            </w:pPr>
            <w:r w:rsidRPr="00B262B7">
              <w:rPr>
                <w:b/>
                <w:bCs/>
                <w:color w:val="000000" w:themeColor="text1"/>
              </w:rPr>
              <w:t xml:space="preserve">___________ </w:t>
            </w:r>
            <w:r w:rsidRPr="006035CB">
              <w:rPr>
                <w:color w:val="000000" w:themeColor="text1"/>
              </w:rPr>
              <w:t>is</w:t>
            </w:r>
            <w:r w:rsidRPr="006035CB">
              <w:rPr>
                <w:i/>
                <w:iCs/>
                <w:color w:val="000000" w:themeColor="text1"/>
              </w:rPr>
              <w:t xml:space="preserve"> proficient</w:t>
            </w:r>
            <w:r w:rsidRPr="006035CB">
              <w:rPr>
                <w:color w:val="000000" w:themeColor="text1"/>
              </w:rPr>
              <w:t xml:space="preserve"> in Social Studies this term.</w:t>
            </w:r>
            <w:r w:rsidRPr="00B262B7">
              <w:rPr>
                <w:color w:val="000000" w:themeColor="text1"/>
              </w:rPr>
              <w:t xml:space="preserve"> They </w:t>
            </w:r>
            <w:r>
              <w:rPr>
                <w:color w:val="000000" w:themeColor="text1"/>
              </w:rPr>
              <w:t xml:space="preserve">like to share </w:t>
            </w:r>
            <w:r w:rsidRPr="00B262B7">
              <w:rPr>
                <w:color w:val="000000" w:themeColor="text1"/>
              </w:rPr>
              <w:t>ideas and</w:t>
            </w:r>
            <w:r>
              <w:rPr>
                <w:color w:val="000000" w:themeColor="text1"/>
              </w:rPr>
              <w:t xml:space="preserve"> </w:t>
            </w:r>
            <w:r w:rsidRPr="00B262B7">
              <w:rPr>
                <w:color w:val="000000" w:themeColor="text1"/>
              </w:rPr>
              <w:t>connections about communities and history, and are working on using evidence from texts and discussions to explain their thinking in more detail. Parents can support learning at home by talking about community and local history and encouraging their child to explain what they are learning at school.</w:t>
            </w:r>
          </w:p>
          <w:p w14:paraId="40880CCA" w14:textId="77777777" w:rsidR="003B034E" w:rsidRPr="006035CB" w:rsidRDefault="003B034E" w:rsidP="003B034E">
            <w:pPr>
              <w:rPr>
                <w:b/>
                <w:bCs/>
                <w:color w:val="000000" w:themeColor="text1"/>
              </w:rPr>
            </w:pPr>
            <w:r>
              <w:rPr>
                <w:b/>
                <w:bCs/>
                <w:color w:val="000000" w:themeColor="text1"/>
              </w:rPr>
              <w:t>Intermediate</w:t>
            </w:r>
            <w:r w:rsidRPr="006035CB">
              <w:rPr>
                <w:b/>
                <w:bCs/>
                <w:color w:val="000000" w:themeColor="text1"/>
              </w:rPr>
              <w:t xml:space="preserve"> Example:</w:t>
            </w:r>
          </w:p>
          <w:p w14:paraId="3E5F78E7" w14:textId="77777777" w:rsidR="003B034E" w:rsidRPr="00B262B7" w:rsidRDefault="003B034E" w:rsidP="003B034E">
            <w:pPr>
              <w:rPr>
                <w:color w:val="000000" w:themeColor="text1"/>
              </w:rPr>
            </w:pPr>
            <w:r w:rsidRPr="00B262B7">
              <w:rPr>
                <w:b/>
                <w:bCs/>
                <w:color w:val="000000" w:themeColor="text1"/>
              </w:rPr>
              <w:t xml:space="preserve">___________ </w:t>
            </w:r>
            <w:r w:rsidRPr="006035CB">
              <w:rPr>
                <w:color w:val="000000" w:themeColor="text1"/>
              </w:rPr>
              <w:t xml:space="preserve">is </w:t>
            </w:r>
            <w:r w:rsidRPr="006035CB">
              <w:rPr>
                <w:i/>
                <w:iCs/>
                <w:color w:val="000000" w:themeColor="text1"/>
              </w:rPr>
              <w:t>developing</w:t>
            </w:r>
            <w:r w:rsidRPr="006035CB">
              <w:rPr>
                <w:color w:val="000000" w:themeColor="text1"/>
              </w:rPr>
              <w:t xml:space="preserve"> in Social Studies this term. </w:t>
            </w:r>
            <w:r w:rsidRPr="00B262B7">
              <w:rPr>
                <w:color w:val="000000" w:themeColor="text1"/>
              </w:rPr>
              <w:t xml:space="preserve">They </w:t>
            </w:r>
            <w:r>
              <w:rPr>
                <w:color w:val="000000" w:themeColor="text1"/>
              </w:rPr>
              <w:t xml:space="preserve">are starting to </w:t>
            </w:r>
            <w:r w:rsidRPr="00B262B7">
              <w:rPr>
                <w:color w:val="000000" w:themeColor="text1"/>
              </w:rPr>
              <w:t>explai</w:t>
            </w:r>
            <w:r>
              <w:rPr>
                <w:color w:val="000000" w:themeColor="text1"/>
              </w:rPr>
              <w:t>n</w:t>
            </w:r>
            <w:r w:rsidRPr="00B262B7">
              <w:rPr>
                <w:color w:val="000000" w:themeColor="text1"/>
              </w:rPr>
              <w:t xml:space="preserve"> ideas about historical events, governance, and Canadian society, and </w:t>
            </w:r>
            <w:r>
              <w:rPr>
                <w:color w:val="000000" w:themeColor="text1"/>
              </w:rPr>
              <w:t>are increasingly more confident at</w:t>
            </w:r>
            <w:r w:rsidRPr="00B262B7">
              <w:rPr>
                <w:color w:val="000000" w:themeColor="text1"/>
              </w:rPr>
              <w:t xml:space="preserve"> making meaningful connectio</w:t>
            </w:r>
            <w:r>
              <w:rPr>
                <w:color w:val="000000" w:themeColor="text1"/>
              </w:rPr>
              <w:t>n</w:t>
            </w:r>
            <w:r w:rsidRPr="00B262B7">
              <w:rPr>
                <w:color w:val="000000" w:themeColor="text1"/>
              </w:rPr>
              <w:t>s during class discussions. They are working on using evidence from texts and sources to support their responses more clearly; families can support at home by discussing current events or Canadian history and encouraging their child to explain and justify their thinking.</w:t>
            </w:r>
          </w:p>
          <w:p w14:paraId="6FADFAD9" w14:textId="77777777" w:rsidR="003B034E" w:rsidRPr="00274793" w:rsidRDefault="003B034E" w:rsidP="003B034E">
            <w:pPr>
              <w:rPr>
                <w:b/>
                <w:bCs/>
              </w:rPr>
            </w:pPr>
          </w:p>
        </w:tc>
      </w:tr>
      <w:tr w:rsidR="003B034E" w14:paraId="2FA386C3" w14:textId="77777777" w:rsidTr="003B034E">
        <w:tc>
          <w:tcPr>
            <w:tcW w:w="1551" w:type="dxa"/>
          </w:tcPr>
          <w:p w14:paraId="6421BEC6" w14:textId="77777777" w:rsidR="003B034E" w:rsidRDefault="003B034E" w:rsidP="003B034E">
            <w:pPr>
              <w:rPr>
                <w:b/>
                <w:bCs/>
              </w:rPr>
            </w:pPr>
            <w:r w:rsidRPr="00FB231C">
              <w:rPr>
                <w:b/>
                <w:bCs/>
              </w:rPr>
              <w:t>Science</w:t>
            </w:r>
          </w:p>
          <w:p w14:paraId="7DA091B0" w14:textId="77777777" w:rsidR="003B034E" w:rsidRDefault="003B034E" w:rsidP="003B034E">
            <w:pPr>
              <w:rPr>
                <w:b/>
                <w:bCs/>
              </w:rPr>
            </w:pPr>
          </w:p>
          <w:p w14:paraId="1401F77D" w14:textId="77777777" w:rsidR="003B034E" w:rsidRDefault="003B034E" w:rsidP="003B034E">
            <w:pPr>
              <w:rPr>
                <w:b/>
                <w:bCs/>
              </w:rPr>
            </w:pPr>
          </w:p>
          <w:p w14:paraId="2A803547" w14:textId="77777777" w:rsidR="003B034E" w:rsidRDefault="003B034E" w:rsidP="003B034E">
            <w:pPr>
              <w:rPr>
                <w:b/>
                <w:bCs/>
              </w:rPr>
            </w:pPr>
          </w:p>
          <w:p w14:paraId="1388A77B" w14:textId="77777777" w:rsidR="003B034E" w:rsidRDefault="003B034E" w:rsidP="003B034E">
            <w:pPr>
              <w:rPr>
                <w:b/>
                <w:bCs/>
              </w:rPr>
            </w:pPr>
          </w:p>
          <w:p w14:paraId="7C8DE67B" w14:textId="77777777" w:rsidR="003B034E" w:rsidRDefault="003B034E" w:rsidP="003B034E">
            <w:pPr>
              <w:rPr>
                <w:b/>
                <w:bCs/>
              </w:rPr>
            </w:pPr>
          </w:p>
          <w:p w14:paraId="6AD003DA" w14:textId="77777777" w:rsidR="003B034E" w:rsidRPr="00FB231C" w:rsidRDefault="003B034E" w:rsidP="003B034E">
            <w:pPr>
              <w:rPr>
                <w:b/>
                <w:bCs/>
              </w:rPr>
            </w:pPr>
          </w:p>
        </w:tc>
        <w:tc>
          <w:tcPr>
            <w:tcW w:w="8545" w:type="dxa"/>
          </w:tcPr>
          <w:p w14:paraId="4930B61C" w14:textId="77777777" w:rsidR="003B034E" w:rsidRDefault="003B034E" w:rsidP="003B034E">
            <w:pPr>
              <w:rPr>
                <w:color w:val="000000" w:themeColor="text1"/>
              </w:rPr>
            </w:pPr>
            <w:r>
              <w:rPr>
                <w:color w:val="000000" w:themeColor="text1"/>
              </w:rPr>
              <w:t>_________ has demonstrated</w:t>
            </w:r>
            <w:r w:rsidRPr="00F4107E">
              <w:rPr>
                <w:color w:val="000000" w:themeColor="text1"/>
              </w:rPr>
              <w:t xml:space="preserve"> proficien</w:t>
            </w:r>
            <w:r>
              <w:rPr>
                <w:color w:val="000000" w:themeColor="text1"/>
              </w:rPr>
              <w:t xml:space="preserve">cy in science this term, showing a strong </w:t>
            </w:r>
            <w:r w:rsidRPr="00F4107E">
              <w:rPr>
                <w:color w:val="000000" w:themeColor="text1"/>
              </w:rPr>
              <w:t xml:space="preserve">understanding of care for </w:t>
            </w:r>
            <w:r>
              <w:rPr>
                <w:color w:val="000000" w:themeColor="text1"/>
              </w:rPr>
              <w:t>the</w:t>
            </w:r>
            <w:r w:rsidRPr="00F4107E">
              <w:rPr>
                <w:color w:val="000000" w:themeColor="text1"/>
              </w:rPr>
              <w:t xml:space="preserve"> environment and sustainability practices. </w:t>
            </w:r>
            <w:r>
              <w:rPr>
                <w:color w:val="000000" w:themeColor="text1"/>
              </w:rPr>
              <w:t>_____ is</w:t>
            </w:r>
            <w:r w:rsidRPr="00F4107E">
              <w:rPr>
                <w:color w:val="000000" w:themeColor="text1"/>
              </w:rPr>
              <w:t xml:space="preserve"> aware of the challenges of climate change and recognizes the importance of making thoughtful, everyday choices that help protect </w:t>
            </w:r>
            <w:r>
              <w:rPr>
                <w:color w:val="000000" w:themeColor="text1"/>
              </w:rPr>
              <w:t>the</w:t>
            </w:r>
            <w:r w:rsidRPr="00F4107E">
              <w:rPr>
                <w:color w:val="000000" w:themeColor="text1"/>
              </w:rPr>
              <w:t xml:space="preserve"> planet. </w:t>
            </w:r>
          </w:p>
          <w:p w14:paraId="6CC72A02" w14:textId="77777777" w:rsidR="003B034E" w:rsidRPr="006035CB" w:rsidRDefault="003B034E" w:rsidP="003B034E">
            <w:pPr>
              <w:rPr>
                <w:b/>
                <w:bCs/>
                <w:color w:val="000000" w:themeColor="text1"/>
              </w:rPr>
            </w:pPr>
          </w:p>
        </w:tc>
      </w:tr>
      <w:tr w:rsidR="003B034E" w14:paraId="2C3AAE30" w14:textId="77777777" w:rsidTr="003B034E">
        <w:tc>
          <w:tcPr>
            <w:tcW w:w="1551" w:type="dxa"/>
          </w:tcPr>
          <w:p w14:paraId="2F75C061" w14:textId="77777777" w:rsidR="003B034E" w:rsidRPr="003B034E" w:rsidRDefault="003B034E" w:rsidP="003B034E">
            <w:pPr>
              <w:rPr>
                <w:b/>
                <w:bCs/>
              </w:rPr>
            </w:pPr>
            <w:r w:rsidRPr="003B034E">
              <w:rPr>
                <w:b/>
                <w:bCs/>
              </w:rPr>
              <w:t>PHE</w:t>
            </w:r>
          </w:p>
        </w:tc>
        <w:tc>
          <w:tcPr>
            <w:tcW w:w="8545" w:type="dxa"/>
          </w:tcPr>
          <w:p w14:paraId="53622566" w14:textId="77777777" w:rsidR="003B034E" w:rsidRDefault="003B034E" w:rsidP="003B034E">
            <w:pPr>
              <w:rPr>
                <w:color w:val="000000" w:themeColor="text1"/>
              </w:rPr>
            </w:pPr>
            <w:r w:rsidRPr="00FB231C">
              <w:rPr>
                <w:color w:val="000000" w:themeColor="text1"/>
              </w:rPr>
              <w:t xml:space="preserve">X participates positively and </w:t>
            </w:r>
            <w:r>
              <w:rPr>
                <w:color w:val="000000" w:themeColor="text1"/>
              </w:rPr>
              <w:t>is proficient in PHE</w:t>
            </w:r>
            <w:r w:rsidRPr="00FB231C">
              <w:rPr>
                <w:color w:val="000000" w:themeColor="text1"/>
              </w:rPr>
              <w:t>. They are developing basic movement skills and are willing to try new activities. X works well with others</w:t>
            </w:r>
            <w:r>
              <w:rPr>
                <w:color w:val="000000" w:themeColor="text1"/>
              </w:rPr>
              <w:t xml:space="preserve">, </w:t>
            </w:r>
            <w:r w:rsidRPr="00FB231C">
              <w:rPr>
                <w:color w:val="000000" w:themeColor="text1"/>
              </w:rPr>
              <w:t>shows good sportsmanship during games</w:t>
            </w:r>
            <w:r>
              <w:rPr>
                <w:color w:val="000000" w:themeColor="text1"/>
              </w:rPr>
              <w:t xml:space="preserve"> and </w:t>
            </w:r>
            <w:r w:rsidRPr="00FB231C">
              <w:rPr>
                <w:color w:val="000000" w:themeColor="text1"/>
              </w:rPr>
              <w:t xml:space="preserve">understands the importance of staying active and making healthy choices. </w:t>
            </w:r>
          </w:p>
          <w:p w14:paraId="7741A3ED" w14:textId="77777777" w:rsidR="003B034E" w:rsidRPr="006035CB" w:rsidRDefault="003B034E" w:rsidP="003B034E">
            <w:pPr>
              <w:rPr>
                <w:b/>
                <w:bCs/>
                <w:color w:val="000000" w:themeColor="text1"/>
              </w:rPr>
            </w:pPr>
          </w:p>
        </w:tc>
      </w:tr>
      <w:tr w:rsidR="003B034E" w14:paraId="4EB62AA9" w14:textId="77777777" w:rsidTr="003B034E">
        <w:tc>
          <w:tcPr>
            <w:tcW w:w="1551" w:type="dxa"/>
          </w:tcPr>
          <w:p w14:paraId="62394146" w14:textId="77777777" w:rsidR="003B034E" w:rsidRPr="003B034E" w:rsidRDefault="003B034E" w:rsidP="003B034E">
            <w:pPr>
              <w:rPr>
                <w:b/>
                <w:bCs/>
              </w:rPr>
            </w:pPr>
            <w:r w:rsidRPr="003B034E">
              <w:rPr>
                <w:b/>
                <w:bCs/>
              </w:rPr>
              <w:t>ADST</w:t>
            </w:r>
          </w:p>
        </w:tc>
        <w:tc>
          <w:tcPr>
            <w:tcW w:w="8545" w:type="dxa"/>
          </w:tcPr>
          <w:p w14:paraId="498A1277" w14:textId="77777777" w:rsidR="003B034E" w:rsidRDefault="003B034E" w:rsidP="003B034E">
            <w:pPr>
              <w:rPr>
                <w:b/>
                <w:bCs/>
                <w:color w:val="000000" w:themeColor="text1"/>
              </w:rPr>
            </w:pPr>
            <w:r w:rsidRPr="0057175E">
              <w:rPr>
                <w:color w:val="000000" w:themeColor="text1"/>
              </w:rPr>
              <w:t>X </w:t>
            </w:r>
            <w:r>
              <w:rPr>
                <w:color w:val="000000" w:themeColor="text1"/>
              </w:rPr>
              <w:t>is proficient in ADST,</w:t>
            </w:r>
            <w:r w:rsidRPr="0057175E">
              <w:rPr>
                <w:color w:val="000000" w:themeColor="text1"/>
              </w:rPr>
              <w:t xml:space="preserve"> show</w:t>
            </w:r>
            <w:r>
              <w:rPr>
                <w:color w:val="000000" w:themeColor="text1"/>
              </w:rPr>
              <w:t>ing</w:t>
            </w:r>
            <w:r w:rsidRPr="0057175E">
              <w:rPr>
                <w:color w:val="000000" w:themeColor="text1"/>
              </w:rPr>
              <w:t xml:space="preserve"> interest in creating and designing projects. They are developing basic 3D design skills and can follow steps to create simple models. </w:t>
            </w:r>
          </w:p>
          <w:p w14:paraId="50F3389F" w14:textId="77777777" w:rsidR="003B034E" w:rsidRDefault="003B034E" w:rsidP="003B034E">
            <w:pPr>
              <w:rPr>
                <w:b/>
                <w:bCs/>
                <w:color w:val="000000" w:themeColor="text1"/>
              </w:rPr>
            </w:pPr>
          </w:p>
          <w:p w14:paraId="1DCFF9FD" w14:textId="77777777" w:rsidR="003B034E" w:rsidRPr="00D25329" w:rsidRDefault="003B034E" w:rsidP="003B034E">
            <w:pPr>
              <w:rPr>
                <w:b/>
                <w:bCs/>
                <w:color w:val="000000" w:themeColor="text1"/>
              </w:rPr>
            </w:pPr>
            <w:r w:rsidRPr="00B262B7">
              <w:rPr>
                <w:b/>
                <w:bCs/>
                <w:color w:val="000000" w:themeColor="text1"/>
              </w:rPr>
              <w:t xml:space="preserve">___________ </w:t>
            </w:r>
            <w:r w:rsidRPr="006035CB">
              <w:rPr>
                <w:color w:val="000000" w:themeColor="text1"/>
              </w:rPr>
              <w:t xml:space="preserve">is </w:t>
            </w:r>
            <w:r>
              <w:rPr>
                <w:color w:val="000000" w:themeColor="text1"/>
              </w:rPr>
              <w:t>proficient</w:t>
            </w:r>
            <w:r w:rsidRPr="006035CB">
              <w:rPr>
                <w:color w:val="000000" w:themeColor="text1"/>
              </w:rPr>
              <w:t xml:space="preserve"> in </w:t>
            </w:r>
            <w:r>
              <w:rPr>
                <w:color w:val="000000" w:themeColor="text1"/>
              </w:rPr>
              <w:t xml:space="preserve">ADST, as ________ he was able to use _______ critical thinking skills to create a coding project that incorporated details such as sizing, and manipulating and combining objects.  ________ is encouraged to use their skills and apply them to other projects.  </w:t>
            </w:r>
          </w:p>
        </w:tc>
      </w:tr>
      <w:tr w:rsidR="003B034E" w14:paraId="39D98DAA" w14:textId="77777777" w:rsidTr="003B034E">
        <w:tc>
          <w:tcPr>
            <w:tcW w:w="1551" w:type="dxa"/>
          </w:tcPr>
          <w:p w14:paraId="35225C58" w14:textId="77777777" w:rsidR="003B034E" w:rsidRPr="003B034E" w:rsidRDefault="003B034E" w:rsidP="003B034E">
            <w:pPr>
              <w:rPr>
                <w:b/>
                <w:bCs/>
              </w:rPr>
            </w:pPr>
            <w:r w:rsidRPr="003B034E">
              <w:rPr>
                <w:b/>
                <w:bCs/>
              </w:rPr>
              <w:t>Arts Ed.</w:t>
            </w:r>
          </w:p>
        </w:tc>
        <w:tc>
          <w:tcPr>
            <w:tcW w:w="8545" w:type="dxa"/>
          </w:tcPr>
          <w:p w14:paraId="023D75F6" w14:textId="77777777" w:rsidR="003B034E" w:rsidRDefault="003B034E" w:rsidP="003B034E">
            <w:pPr>
              <w:rPr>
                <w:color w:val="000000" w:themeColor="text1"/>
              </w:rPr>
            </w:pPr>
            <w:r w:rsidRPr="007A3F14">
              <w:rPr>
                <w:color w:val="000000" w:themeColor="text1"/>
              </w:rPr>
              <w:t xml:space="preserve">Music </w:t>
            </w:r>
          </w:p>
          <w:p w14:paraId="0AE3179E" w14:textId="77777777" w:rsidR="003B034E" w:rsidRDefault="003B034E" w:rsidP="003B034E">
            <w:pPr>
              <w:rPr>
                <w:color w:val="000000" w:themeColor="text1"/>
              </w:rPr>
            </w:pPr>
          </w:p>
          <w:p w14:paraId="450DB32F" w14:textId="77777777" w:rsidR="003B034E" w:rsidRDefault="003B034E" w:rsidP="003B034E">
            <w:pPr>
              <w:rPr>
                <w:color w:val="000000" w:themeColor="text1"/>
              </w:rPr>
            </w:pPr>
            <w:r>
              <w:rPr>
                <w:color w:val="000000" w:themeColor="text1"/>
              </w:rPr>
              <w:t xml:space="preserve">X is proficient in music, showing a </w:t>
            </w:r>
            <w:r w:rsidRPr="007A3F14">
              <w:rPr>
                <w:color w:val="000000" w:themeColor="text1"/>
              </w:rPr>
              <w:t xml:space="preserve">growing understanding of rhythm and musical patterns. </w:t>
            </w:r>
            <w:r>
              <w:rPr>
                <w:color w:val="000000" w:themeColor="text1"/>
              </w:rPr>
              <w:t xml:space="preserve"> Continued practice reading music with different rhythm and patterns will help increase her musicianship.</w:t>
            </w:r>
          </w:p>
          <w:p w14:paraId="399FF80B" w14:textId="77777777" w:rsidR="003B034E" w:rsidRPr="007A3F14" w:rsidRDefault="003B034E" w:rsidP="003B034E">
            <w:pPr>
              <w:rPr>
                <w:color w:val="000000" w:themeColor="text1"/>
              </w:rPr>
            </w:pPr>
          </w:p>
          <w:p w14:paraId="48FB90B7" w14:textId="77777777" w:rsidR="003B034E" w:rsidRPr="007A3F14" w:rsidRDefault="003B034E" w:rsidP="003B034E">
            <w:pPr>
              <w:rPr>
                <w:color w:val="000000" w:themeColor="text1"/>
              </w:rPr>
            </w:pPr>
            <w:r w:rsidRPr="007A3F14">
              <w:rPr>
                <w:color w:val="000000" w:themeColor="text1"/>
              </w:rPr>
              <w:t xml:space="preserve">___________ demonstrated proficiency in Music through active participation and skill development on the ukulele. ________ shows confidence in coordinating rhythm, finger placement, and transitions between chords. Continued focus on smooth chord changes and expressive playing will help further strengthen her musicianship. </w:t>
            </w:r>
          </w:p>
          <w:p w14:paraId="6D007648" w14:textId="77777777" w:rsidR="003B034E" w:rsidRPr="007A3F14" w:rsidRDefault="003B034E" w:rsidP="003B034E">
            <w:pPr>
              <w:rPr>
                <w:color w:val="000000" w:themeColor="text1"/>
              </w:rPr>
            </w:pPr>
          </w:p>
          <w:p w14:paraId="45C69FAB" w14:textId="77777777" w:rsidR="003B034E" w:rsidRPr="007A3F14" w:rsidRDefault="003B034E" w:rsidP="003B034E">
            <w:pPr>
              <w:rPr>
                <w:color w:val="000000" w:themeColor="text1"/>
              </w:rPr>
            </w:pPr>
            <w:r w:rsidRPr="007A3F14">
              <w:rPr>
                <w:color w:val="000000" w:themeColor="text1"/>
              </w:rPr>
              <w:t>Visual Arts:</w:t>
            </w:r>
          </w:p>
          <w:p w14:paraId="6FE8322B" w14:textId="77777777" w:rsidR="003B034E" w:rsidRPr="006035CB" w:rsidRDefault="003B034E" w:rsidP="003B034E">
            <w:pPr>
              <w:rPr>
                <w:b/>
                <w:bCs/>
                <w:color w:val="000000" w:themeColor="text1"/>
              </w:rPr>
            </w:pPr>
            <w:r>
              <w:rPr>
                <w:color w:val="000000" w:themeColor="text1"/>
              </w:rPr>
              <w:t>X</w:t>
            </w:r>
            <w:r w:rsidRPr="007A3F14">
              <w:rPr>
                <w:color w:val="000000" w:themeColor="text1"/>
              </w:rPr>
              <w:t xml:space="preserve"> has demonstrated proficiency in Visual Arts through creative exploration and collaborative performance projects.</w:t>
            </w:r>
            <w:r>
              <w:rPr>
                <w:color w:val="000000" w:themeColor="text1"/>
              </w:rPr>
              <w:t xml:space="preserve"> </w:t>
            </w:r>
            <w:r w:rsidRPr="007A3F14">
              <w:rPr>
                <w:color w:val="000000" w:themeColor="text1"/>
              </w:rPr>
              <w:t xml:space="preserve">Throughout the term, she has reflected on her creative process and demonstrated growing confidence in sharing her work. Her willingness to take creative risks and work collaboratively has contributed positively to our arts community. </w:t>
            </w:r>
          </w:p>
        </w:tc>
      </w:tr>
    </w:tbl>
    <w:p w14:paraId="6A1C77EA" w14:textId="77777777" w:rsidR="003B034E" w:rsidRDefault="003B034E" w:rsidP="003B034E">
      <w:pPr>
        <w:ind w:left="-540"/>
      </w:pPr>
    </w:p>
    <w:p w14:paraId="05517595" w14:textId="4D756E44" w:rsidR="00DD6176" w:rsidRDefault="00DD6176" w:rsidP="003B034E">
      <w:pPr>
        <w:spacing w:after="0"/>
        <w:rPr>
          <w:b/>
          <w:bCs/>
          <w:color w:val="067B92"/>
          <w:sz w:val="28"/>
          <w:szCs w:val="28"/>
        </w:rPr>
      </w:pPr>
      <w:r>
        <w:rPr>
          <w:noProof/>
        </w:rPr>
        <w:lastRenderedPageBreak/>
        <w:drawing>
          <wp:anchor distT="0" distB="0" distL="114300" distR="114300" simplePos="0" relativeHeight="251683840" behindDoc="0" locked="0" layoutInCell="1" allowOverlap="1" wp14:anchorId="2C3A00E9" wp14:editId="48B39E95">
            <wp:simplePos x="0" y="0"/>
            <wp:positionH relativeFrom="margin">
              <wp:posOffset>4214191</wp:posOffset>
            </wp:positionH>
            <wp:positionV relativeFrom="paragraph">
              <wp:posOffset>170152</wp:posOffset>
            </wp:positionV>
            <wp:extent cx="2603500" cy="2585085"/>
            <wp:effectExtent l="0" t="0" r="6350" b="5715"/>
            <wp:wrapSquare wrapText="bothSides"/>
            <wp:docPr id="15" name="Picture 15" descr="A white text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hite text on a blue backgroun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3500" cy="2585085"/>
                    </a:xfrm>
                    <a:prstGeom prst="rect">
                      <a:avLst/>
                    </a:prstGeom>
                    <a:noFill/>
                  </pic:spPr>
                </pic:pic>
              </a:graphicData>
            </a:graphic>
            <wp14:sizeRelH relativeFrom="margin">
              <wp14:pctWidth>0</wp14:pctWidth>
            </wp14:sizeRelH>
            <wp14:sizeRelV relativeFrom="margin">
              <wp14:pctHeight>0</wp14:pctHeight>
            </wp14:sizeRelV>
          </wp:anchor>
        </w:drawing>
      </w:r>
    </w:p>
    <w:p w14:paraId="1787F2C8" w14:textId="02F04EDF" w:rsidR="005E7BB7" w:rsidRDefault="00CB3F04" w:rsidP="00FD7421">
      <w:pPr>
        <w:pStyle w:val="Heading1"/>
      </w:pPr>
      <w:bookmarkStart w:id="22" w:name="_Toc207703609"/>
      <w:r>
        <w:t>Core Competencies &amp; Goal Setting</w:t>
      </w:r>
      <w:bookmarkEnd w:id="22"/>
    </w:p>
    <w:p w14:paraId="02F03912" w14:textId="6FD80645" w:rsidR="00CB3F04" w:rsidRPr="00877C03" w:rsidRDefault="00CB3F04" w:rsidP="00BB12CB">
      <w:pPr>
        <w:spacing w:line="240" w:lineRule="auto"/>
        <w:ind w:left="-630"/>
      </w:pPr>
      <w:r>
        <w:t xml:space="preserve">Self-reflection and goal setting are important parts of learning and development during K-12 years and beyond.  Student self reflections on Core Competencies and student goal setting meaningfully involves students in the assessment process, amplifying </w:t>
      </w:r>
      <w:r w:rsidRPr="005003C2">
        <w:rPr>
          <w:b/>
          <w:bCs/>
        </w:rPr>
        <w:t>student voice</w:t>
      </w:r>
      <w:r>
        <w:t>.  Research shows student self-reflection leads to an increase in student confidence, abilities, and satisfaction.</w:t>
      </w:r>
    </w:p>
    <w:p w14:paraId="4F2C32EF" w14:textId="0EF6FFE7" w:rsidR="00CB3F04" w:rsidRDefault="00CB3F04" w:rsidP="00BB12CB">
      <w:pPr>
        <w:spacing w:after="0"/>
        <w:ind w:left="-630"/>
        <w:rPr>
          <w:b/>
          <w:bCs/>
          <w:color w:val="EE0000"/>
        </w:rPr>
      </w:pPr>
      <w:r>
        <w:t xml:space="preserve">We invite staff to use the </w:t>
      </w:r>
      <w:hyperlink r:id="rId38" w:history="1">
        <w:r w:rsidRPr="00C671F1">
          <w:rPr>
            <w:rStyle w:val="Hyperlink"/>
          </w:rPr>
          <w:t>SD20 Learns Goalsetting and Core Competencies Reflection</w:t>
        </w:r>
        <w:r>
          <w:rPr>
            <w:rStyle w:val="Hyperlink"/>
          </w:rPr>
          <w:t xml:space="preserve">  Support</w:t>
        </w:r>
        <w:r w:rsidRPr="00C671F1">
          <w:rPr>
            <w:rStyle w:val="Hyperlink"/>
          </w:rPr>
          <w:t>s</w:t>
        </w:r>
      </w:hyperlink>
      <w:r>
        <w:rPr>
          <w:b/>
          <w:bCs/>
          <w:color w:val="067B92"/>
          <w:sz w:val="28"/>
          <w:szCs w:val="28"/>
        </w:rPr>
        <w:t xml:space="preserve"> </w:t>
      </w:r>
      <w:r w:rsidRPr="00004B75">
        <w:rPr>
          <w:b/>
          <w:bCs/>
          <w:color w:val="EE0000"/>
        </w:rPr>
        <w:t xml:space="preserve"> </w:t>
      </w:r>
    </w:p>
    <w:p w14:paraId="224CB2AB" w14:textId="77777777" w:rsidR="005E7BB7" w:rsidRDefault="005E7BB7" w:rsidP="00BB12CB">
      <w:pPr>
        <w:spacing w:after="0"/>
        <w:ind w:left="-630"/>
        <w:rPr>
          <w:b/>
          <w:bCs/>
          <w:color w:val="EE0000"/>
        </w:rPr>
      </w:pPr>
    </w:p>
    <w:p w14:paraId="25211B27" w14:textId="77777777" w:rsidR="00866040" w:rsidRDefault="00866040" w:rsidP="00BB12CB">
      <w:pPr>
        <w:spacing w:after="0"/>
        <w:ind w:left="-630"/>
        <w:rPr>
          <w:b/>
          <w:bCs/>
          <w:color w:val="EE0000"/>
        </w:rPr>
      </w:pPr>
    </w:p>
    <w:p w14:paraId="54E30EFD" w14:textId="77777777" w:rsidR="00D67D70" w:rsidRDefault="00D67D70" w:rsidP="00CB3F04">
      <w:pPr>
        <w:spacing w:after="0"/>
        <w:rPr>
          <w:i/>
          <w:iCs/>
          <w:color w:val="EE0000"/>
        </w:rPr>
      </w:pPr>
    </w:p>
    <w:p w14:paraId="28D2B6C2" w14:textId="284DA57B" w:rsidR="00E3466C" w:rsidRDefault="00866040" w:rsidP="00DD6176">
      <w:pPr>
        <w:spacing w:after="0"/>
        <w:ind w:left="-540"/>
        <w:rPr>
          <w:color w:val="EE0000"/>
        </w:rPr>
      </w:pPr>
      <w:r w:rsidRPr="00866040">
        <w:rPr>
          <w:noProof/>
          <w:color w:val="EE0000"/>
        </w:rPr>
        <w:drawing>
          <wp:inline distT="0" distB="0" distL="0" distR="0" wp14:anchorId="18FF5F57" wp14:editId="7AF087FC">
            <wp:extent cx="5476875" cy="3064741"/>
            <wp:effectExtent l="0" t="0" r="0" b="2540"/>
            <wp:docPr id="1791154346" name="Picture 1" descr="A diagram of a core competencies set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54346" name="Picture 1" descr="A diagram of a core competencies setting&#10;&#10;AI-generated content may be incorrect."/>
                    <pic:cNvPicPr/>
                  </pic:nvPicPr>
                  <pic:blipFill>
                    <a:blip r:embed="rId39"/>
                    <a:stretch>
                      <a:fillRect/>
                    </a:stretch>
                  </pic:blipFill>
                  <pic:spPr>
                    <a:xfrm>
                      <a:off x="0" y="0"/>
                      <a:ext cx="5493374" cy="3073974"/>
                    </a:xfrm>
                    <a:prstGeom prst="rect">
                      <a:avLst/>
                    </a:prstGeom>
                  </pic:spPr>
                </pic:pic>
              </a:graphicData>
            </a:graphic>
          </wp:inline>
        </w:drawing>
      </w:r>
    </w:p>
    <w:p w14:paraId="14EC337F" w14:textId="77777777" w:rsidR="00E3466C" w:rsidRPr="00E3466C" w:rsidRDefault="00E3466C" w:rsidP="00E3466C">
      <w:pPr>
        <w:spacing w:after="0"/>
        <w:ind w:left="-450"/>
        <w:rPr>
          <w:color w:val="EE0000"/>
        </w:rPr>
      </w:pPr>
    </w:p>
    <w:p w14:paraId="3060154E" w14:textId="5AEAAB31" w:rsidR="002B53AB" w:rsidRDefault="00C379A1" w:rsidP="00D67D70">
      <w:pPr>
        <w:spacing w:after="0"/>
        <w:ind w:left="-540"/>
        <w:rPr>
          <w:color w:val="EE0000"/>
        </w:rPr>
      </w:pPr>
      <w:r w:rsidRPr="00C379A1">
        <w:rPr>
          <w:noProof/>
          <w:color w:val="EE0000"/>
        </w:rPr>
        <w:drawing>
          <wp:inline distT="0" distB="0" distL="0" distR="0" wp14:anchorId="77B664B8" wp14:editId="175F9F01">
            <wp:extent cx="5476875" cy="3081529"/>
            <wp:effectExtent l="0" t="0" r="0" b="5080"/>
            <wp:docPr id="9503518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1861" name="Picture 1" descr="A screenshot of a computer&#10;&#10;AI-generated content may be incorrect."/>
                    <pic:cNvPicPr/>
                  </pic:nvPicPr>
                  <pic:blipFill>
                    <a:blip r:embed="rId40"/>
                    <a:stretch>
                      <a:fillRect/>
                    </a:stretch>
                  </pic:blipFill>
                  <pic:spPr>
                    <a:xfrm>
                      <a:off x="0" y="0"/>
                      <a:ext cx="5494102" cy="3091222"/>
                    </a:xfrm>
                    <a:prstGeom prst="rect">
                      <a:avLst/>
                    </a:prstGeom>
                  </pic:spPr>
                </pic:pic>
              </a:graphicData>
            </a:graphic>
          </wp:inline>
        </w:drawing>
      </w:r>
    </w:p>
    <w:p w14:paraId="31633184" w14:textId="1ED0FF92" w:rsidR="00CB3F04" w:rsidRPr="00866040" w:rsidRDefault="00CB3F04" w:rsidP="00866040">
      <w:pPr>
        <w:ind w:left="-720"/>
        <w:jc w:val="center"/>
        <w:rPr>
          <w:b/>
          <w:bCs/>
        </w:rPr>
      </w:pPr>
      <w:r w:rsidRPr="00866040">
        <w:rPr>
          <w:b/>
          <w:bCs/>
        </w:rPr>
        <w:t>KCSD Learns invites teachers to</w:t>
      </w:r>
      <w:hyperlink r:id="rId41" w:history="1">
        <w:r w:rsidRPr="00866040">
          <w:rPr>
            <w:rStyle w:val="Hyperlink"/>
            <w:b/>
            <w:bCs/>
          </w:rPr>
          <w:t xml:space="preserve"> click here to access templates </w:t>
        </w:r>
      </w:hyperlink>
      <w:r w:rsidRPr="00866040">
        <w:rPr>
          <w:b/>
          <w:bCs/>
        </w:rPr>
        <w:t>for student reflections on Core Competencies.</w:t>
      </w:r>
    </w:p>
    <w:p w14:paraId="4AD0F8A6" w14:textId="77777777" w:rsidR="00DD6176" w:rsidRDefault="00DD6176" w:rsidP="00DD6176">
      <w:pPr>
        <w:spacing w:after="0" w:line="240" w:lineRule="auto"/>
        <w:rPr>
          <w:color w:val="EE0000"/>
        </w:rPr>
      </w:pPr>
    </w:p>
    <w:p w14:paraId="20C10DC5" w14:textId="77777777" w:rsidR="00DD6176" w:rsidRDefault="00DD6176" w:rsidP="00DD6176">
      <w:pPr>
        <w:spacing w:after="0" w:line="240" w:lineRule="auto"/>
        <w:rPr>
          <w:color w:val="EE0000"/>
        </w:rPr>
      </w:pPr>
    </w:p>
    <w:p w14:paraId="302CD304" w14:textId="4DDFE0D4" w:rsidR="00CB3F04" w:rsidRPr="00C379A1" w:rsidRDefault="00C379A1" w:rsidP="00DD6176">
      <w:pPr>
        <w:spacing w:after="0" w:line="240" w:lineRule="auto"/>
        <w:ind w:left="-450"/>
        <w:rPr>
          <w:b/>
          <w:bCs/>
          <w:color w:val="067B92"/>
          <w:sz w:val="28"/>
          <w:szCs w:val="28"/>
        </w:rPr>
      </w:pPr>
      <w:r>
        <w:rPr>
          <w:b/>
          <w:bCs/>
          <w:color w:val="067B92"/>
          <w:sz w:val="28"/>
          <w:szCs w:val="28"/>
        </w:rPr>
        <w:t>Core Competencies &amp; Goal Setting (cont.)</w:t>
      </w:r>
    </w:p>
    <w:p w14:paraId="429028C0" w14:textId="77777777" w:rsidR="00CB3F04" w:rsidRDefault="00CB3F04" w:rsidP="00D070F5">
      <w:pPr>
        <w:spacing w:after="0"/>
        <w:ind w:left="-720"/>
        <w:rPr>
          <w:color w:val="EE0000"/>
        </w:rPr>
      </w:pPr>
    </w:p>
    <w:p w14:paraId="4ABC31EC" w14:textId="4DB7DD56" w:rsidR="00E75721" w:rsidRPr="00DD6176" w:rsidRDefault="00C379A1" w:rsidP="00DD6176">
      <w:pPr>
        <w:spacing w:after="0"/>
        <w:ind w:left="-540"/>
        <w:rPr>
          <w:color w:val="EE0000"/>
        </w:rPr>
      </w:pPr>
      <w:r w:rsidRPr="00C379A1">
        <w:rPr>
          <w:b/>
          <w:bCs/>
          <w:noProof/>
          <w:color w:val="59B0D7"/>
        </w:rPr>
        <w:drawing>
          <wp:inline distT="0" distB="0" distL="0" distR="0" wp14:anchorId="0B6DA95D" wp14:editId="07F34D13">
            <wp:extent cx="5496139" cy="3069204"/>
            <wp:effectExtent l="0" t="0" r="0" b="0"/>
            <wp:docPr id="1002978029" name="Picture 1"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8029" name="Picture 1" descr="A screen shot of a computer screen&#10;&#10;AI-generated content may be incorrect."/>
                    <pic:cNvPicPr/>
                  </pic:nvPicPr>
                  <pic:blipFill>
                    <a:blip r:embed="rId42"/>
                    <a:stretch>
                      <a:fillRect/>
                    </a:stretch>
                  </pic:blipFill>
                  <pic:spPr>
                    <a:xfrm>
                      <a:off x="0" y="0"/>
                      <a:ext cx="5509501" cy="3076666"/>
                    </a:xfrm>
                    <a:prstGeom prst="rect">
                      <a:avLst/>
                    </a:prstGeom>
                  </pic:spPr>
                </pic:pic>
              </a:graphicData>
            </a:graphic>
          </wp:inline>
        </w:drawing>
      </w:r>
    </w:p>
    <w:p w14:paraId="5280B8E6" w14:textId="77777777" w:rsidR="00E75721" w:rsidRDefault="00E75721" w:rsidP="00D070F5">
      <w:pPr>
        <w:spacing w:after="0"/>
        <w:ind w:left="-720"/>
        <w:rPr>
          <w:i/>
          <w:iCs/>
          <w:color w:val="EE0000"/>
        </w:rPr>
      </w:pPr>
    </w:p>
    <w:p w14:paraId="198E0A1B" w14:textId="77777777" w:rsidR="00E75721" w:rsidRDefault="00E75721" w:rsidP="00D070F5">
      <w:pPr>
        <w:spacing w:after="0"/>
        <w:ind w:left="-720"/>
        <w:rPr>
          <w:i/>
          <w:iCs/>
          <w:color w:val="EE0000"/>
        </w:rPr>
      </w:pPr>
    </w:p>
    <w:p w14:paraId="1FD0BBD8" w14:textId="789D6A90" w:rsidR="00CB3F04" w:rsidRDefault="00C379A1" w:rsidP="00DD6176">
      <w:pPr>
        <w:spacing w:after="0"/>
        <w:ind w:left="-540"/>
        <w:rPr>
          <w:i/>
          <w:iCs/>
          <w:color w:val="EE0000"/>
        </w:rPr>
      </w:pPr>
      <w:r w:rsidRPr="00C379A1">
        <w:rPr>
          <w:i/>
          <w:iCs/>
          <w:noProof/>
          <w:color w:val="EE0000"/>
        </w:rPr>
        <w:drawing>
          <wp:inline distT="0" distB="0" distL="0" distR="0" wp14:anchorId="4A0E0941" wp14:editId="53EAC089">
            <wp:extent cx="5477494" cy="3077155"/>
            <wp:effectExtent l="0" t="0" r="0" b="9525"/>
            <wp:docPr id="927875175"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75175" name="Picture 1" descr="A screen shot of a computer&#10;&#10;AI-generated content may be incorrect."/>
                    <pic:cNvPicPr/>
                  </pic:nvPicPr>
                  <pic:blipFill>
                    <a:blip r:embed="rId43"/>
                    <a:stretch>
                      <a:fillRect/>
                    </a:stretch>
                  </pic:blipFill>
                  <pic:spPr>
                    <a:xfrm>
                      <a:off x="0" y="0"/>
                      <a:ext cx="5488052" cy="3083086"/>
                    </a:xfrm>
                    <a:prstGeom prst="rect">
                      <a:avLst/>
                    </a:prstGeom>
                  </pic:spPr>
                </pic:pic>
              </a:graphicData>
            </a:graphic>
          </wp:inline>
        </w:drawing>
      </w:r>
    </w:p>
    <w:p w14:paraId="481032AB" w14:textId="77777777" w:rsidR="00CB3F04" w:rsidRDefault="00CB3F04" w:rsidP="00D070F5">
      <w:pPr>
        <w:spacing w:after="0"/>
        <w:ind w:left="-720"/>
        <w:rPr>
          <w:i/>
          <w:iCs/>
          <w:color w:val="EE0000"/>
        </w:rPr>
      </w:pPr>
    </w:p>
    <w:p w14:paraId="5C6DBE58" w14:textId="77777777" w:rsidR="00DD6176" w:rsidRDefault="00DD6176" w:rsidP="009F0736">
      <w:pPr>
        <w:ind w:left="-720"/>
        <w:rPr>
          <w:b/>
          <w:bCs/>
          <w:color w:val="067B92"/>
          <w:sz w:val="28"/>
          <w:szCs w:val="28"/>
        </w:rPr>
      </w:pPr>
    </w:p>
    <w:p w14:paraId="2D022BDE" w14:textId="77777777" w:rsidR="00DD6176" w:rsidRDefault="00DD6176" w:rsidP="009F0736">
      <w:pPr>
        <w:ind w:left="-720"/>
        <w:rPr>
          <w:b/>
          <w:bCs/>
          <w:color w:val="067B92"/>
          <w:sz w:val="28"/>
          <w:szCs w:val="28"/>
        </w:rPr>
      </w:pPr>
    </w:p>
    <w:p w14:paraId="592EB16D" w14:textId="77777777" w:rsidR="00DD6176" w:rsidRDefault="00DD6176" w:rsidP="009F0736">
      <w:pPr>
        <w:ind w:left="-720"/>
        <w:rPr>
          <w:b/>
          <w:bCs/>
          <w:color w:val="067B92"/>
          <w:sz w:val="28"/>
          <w:szCs w:val="28"/>
        </w:rPr>
      </w:pPr>
    </w:p>
    <w:p w14:paraId="57B9DE57" w14:textId="77777777" w:rsidR="00DD6176" w:rsidRDefault="00DD6176" w:rsidP="009F0736">
      <w:pPr>
        <w:ind w:left="-720"/>
        <w:rPr>
          <w:b/>
          <w:bCs/>
          <w:color w:val="067B92"/>
          <w:sz w:val="28"/>
          <w:szCs w:val="28"/>
        </w:rPr>
      </w:pPr>
    </w:p>
    <w:p w14:paraId="08EF965D" w14:textId="77777777" w:rsidR="00DD6176" w:rsidRDefault="00DD6176" w:rsidP="009F0736">
      <w:pPr>
        <w:ind w:left="-720"/>
        <w:rPr>
          <w:b/>
          <w:bCs/>
          <w:color w:val="067B92"/>
          <w:sz w:val="28"/>
          <w:szCs w:val="28"/>
        </w:rPr>
      </w:pPr>
    </w:p>
    <w:p w14:paraId="377A9CE4" w14:textId="77777777" w:rsidR="00DD6176" w:rsidRDefault="00DD6176" w:rsidP="009F0736">
      <w:pPr>
        <w:ind w:left="-720"/>
        <w:rPr>
          <w:b/>
          <w:bCs/>
          <w:color w:val="067B92"/>
          <w:sz w:val="28"/>
          <w:szCs w:val="28"/>
        </w:rPr>
      </w:pPr>
    </w:p>
    <w:p w14:paraId="6F79D3D3" w14:textId="77777777" w:rsidR="00DD6176" w:rsidRDefault="00DD6176" w:rsidP="009F0736">
      <w:pPr>
        <w:ind w:left="-720"/>
        <w:rPr>
          <w:b/>
          <w:bCs/>
          <w:color w:val="067B92"/>
          <w:sz w:val="28"/>
          <w:szCs w:val="28"/>
        </w:rPr>
      </w:pPr>
    </w:p>
    <w:p w14:paraId="1B96D354" w14:textId="46F4E6CF" w:rsidR="0068489F" w:rsidRPr="0068489F" w:rsidRDefault="0068489F" w:rsidP="00B1787A">
      <w:pPr>
        <w:pStyle w:val="Heading1"/>
      </w:pPr>
      <w:bookmarkStart w:id="23" w:name="_Toc207703610"/>
      <w:r>
        <w:t>Engagement for Success</w:t>
      </w:r>
      <w:bookmarkEnd w:id="23"/>
    </w:p>
    <w:p w14:paraId="1C6B32CF" w14:textId="77777777" w:rsidR="0068489F" w:rsidRDefault="0068489F" w:rsidP="00DD6176">
      <w:pPr>
        <w:ind w:left="-540"/>
      </w:pPr>
      <w:r>
        <w:t>Noticing a students “Engagement for Success” is a way to inform parents about a student’s behaviours and efforts during learning.</w:t>
      </w:r>
    </w:p>
    <w:p w14:paraId="5788EB11" w14:textId="77777777" w:rsidR="0068489F" w:rsidRDefault="0068489F" w:rsidP="00DD6176">
      <w:pPr>
        <w:ind w:left="-540"/>
      </w:pPr>
      <w:r>
        <w:t>Career Education has curricular competencies that align with the Communication and Personal and Social Core Competencies and we can utilize them to talk about “Engagement for Success.”  For example, here is a snapshot of grade 4 level:</w:t>
      </w:r>
    </w:p>
    <w:p w14:paraId="3AAECA09" w14:textId="77777777" w:rsidR="0068489F" w:rsidRDefault="0068489F" w:rsidP="0068489F">
      <w:r w:rsidRPr="00F704A5">
        <w:rPr>
          <w:noProof/>
        </w:rPr>
        <w:drawing>
          <wp:inline distT="0" distB="0" distL="0" distR="0" wp14:anchorId="5EEAE7B0" wp14:editId="74C73243">
            <wp:extent cx="5943600" cy="3456305"/>
            <wp:effectExtent l="0" t="0" r="0" b="0"/>
            <wp:docPr id="14" name="Picture 14" descr="Graphical user interface, text, application, email&#10;&#10;Description automatically generated">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a:hlinkClick r:id="rId44"/>
                    </pic:cNvPr>
                    <pic:cNvPicPr/>
                  </pic:nvPicPr>
                  <pic:blipFill>
                    <a:blip r:embed="rId45"/>
                    <a:stretch>
                      <a:fillRect/>
                    </a:stretch>
                  </pic:blipFill>
                  <pic:spPr>
                    <a:xfrm>
                      <a:off x="0" y="0"/>
                      <a:ext cx="5943600" cy="3456305"/>
                    </a:xfrm>
                    <a:prstGeom prst="rect">
                      <a:avLst/>
                    </a:prstGeom>
                  </pic:spPr>
                </pic:pic>
              </a:graphicData>
            </a:graphic>
          </wp:inline>
        </w:drawing>
      </w:r>
    </w:p>
    <w:p w14:paraId="5E899375" w14:textId="747153F1" w:rsidR="0068489F" w:rsidRPr="00914009" w:rsidRDefault="0068489F" w:rsidP="009F0736">
      <w:pPr>
        <w:ind w:left="-720"/>
      </w:pPr>
      <w:r>
        <w:t xml:space="preserve">SD20 learns invites staff to </w:t>
      </w:r>
      <w:hyperlink r:id="rId46" w:history="1">
        <w:r w:rsidRPr="002E1B8E">
          <w:rPr>
            <w:rStyle w:val="Hyperlink"/>
          </w:rPr>
          <w:t>click here</w:t>
        </w:r>
      </w:hyperlink>
      <w:r>
        <w:t xml:space="preserve"> to explore how the Career Education Language can be used to share Engagement for Success with parents/caregivers.</w:t>
      </w:r>
    </w:p>
    <w:p w14:paraId="76C966D5" w14:textId="77777777" w:rsidR="00CB3F04" w:rsidRPr="0068489F" w:rsidRDefault="00CB3F04" w:rsidP="00D070F5">
      <w:pPr>
        <w:spacing w:after="0"/>
        <w:ind w:left="-720"/>
        <w:rPr>
          <w:color w:val="EE0000"/>
        </w:rPr>
      </w:pPr>
    </w:p>
    <w:p w14:paraId="312AB8E1" w14:textId="77777777" w:rsidR="00CB3F04" w:rsidRDefault="00CB3F04" w:rsidP="00D070F5">
      <w:pPr>
        <w:spacing w:after="0"/>
        <w:ind w:left="-720"/>
        <w:rPr>
          <w:i/>
          <w:iCs/>
          <w:color w:val="EE0000"/>
        </w:rPr>
      </w:pPr>
    </w:p>
    <w:p w14:paraId="4B3B28DE" w14:textId="77777777" w:rsidR="00DD6176" w:rsidRDefault="00DD6176" w:rsidP="009F0736">
      <w:pPr>
        <w:ind w:left="-720"/>
        <w:rPr>
          <w:b/>
          <w:bCs/>
          <w:color w:val="067B92"/>
          <w:sz w:val="28"/>
          <w:szCs w:val="28"/>
        </w:rPr>
      </w:pPr>
    </w:p>
    <w:p w14:paraId="2715BC60" w14:textId="77777777" w:rsidR="00DD6176" w:rsidRDefault="00DD6176" w:rsidP="009F0736">
      <w:pPr>
        <w:ind w:left="-720"/>
        <w:rPr>
          <w:b/>
          <w:bCs/>
          <w:color w:val="067B92"/>
          <w:sz w:val="28"/>
          <w:szCs w:val="28"/>
        </w:rPr>
      </w:pPr>
    </w:p>
    <w:p w14:paraId="7C9E3F7F" w14:textId="77777777" w:rsidR="00DD6176" w:rsidRDefault="00DD6176" w:rsidP="009F0736">
      <w:pPr>
        <w:ind w:left="-720"/>
        <w:rPr>
          <w:b/>
          <w:bCs/>
          <w:color w:val="067B92"/>
          <w:sz w:val="28"/>
          <w:szCs w:val="28"/>
        </w:rPr>
      </w:pPr>
    </w:p>
    <w:p w14:paraId="64EE7781" w14:textId="77777777" w:rsidR="00DD6176" w:rsidRDefault="00DD6176" w:rsidP="009F0736">
      <w:pPr>
        <w:ind w:left="-720"/>
        <w:rPr>
          <w:b/>
          <w:bCs/>
          <w:color w:val="067B92"/>
          <w:sz w:val="28"/>
          <w:szCs w:val="28"/>
        </w:rPr>
      </w:pPr>
    </w:p>
    <w:p w14:paraId="57661AA6" w14:textId="77777777" w:rsidR="00DD6176" w:rsidRDefault="00DD6176" w:rsidP="009F0736">
      <w:pPr>
        <w:ind w:left="-720"/>
        <w:rPr>
          <w:b/>
          <w:bCs/>
          <w:color w:val="067B92"/>
          <w:sz w:val="28"/>
          <w:szCs w:val="28"/>
        </w:rPr>
      </w:pPr>
    </w:p>
    <w:p w14:paraId="7B544FDB" w14:textId="77777777" w:rsidR="00DD6176" w:rsidRDefault="00DD6176" w:rsidP="009F0736">
      <w:pPr>
        <w:ind w:left="-720"/>
        <w:rPr>
          <w:b/>
          <w:bCs/>
          <w:color w:val="067B92"/>
          <w:sz w:val="28"/>
          <w:szCs w:val="28"/>
        </w:rPr>
      </w:pPr>
    </w:p>
    <w:p w14:paraId="4ABF0815" w14:textId="77777777" w:rsidR="00DD6176" w:rsidRDefault="00DD6176" w:rsidP="009F0736">
      <w:pPr>
        <w:ind w:left="-720"/>
        <w:rPr>
          <w:b/>
          <w:bCs/>
          <w:color w:val="067B92"/>
          <w:sz w:val="28"/>
          <w:szCs w:val="28"/>
        </w:rPr>
      </w:pPr>
    </w:p>
    <w:p w14:paraId="0262A49D" w14:textId="77777777" w:rsidR="00DD6176" w:rsidRDefault="00DD6176" w:rsidP="009F0736">
      <w:pPr>
        <w:ind w:left="-720"/>
        <w:rPr>
          <w:b/>
          <w:bCs/>
          <w:color w:val="067B92"/>
          <w:sz w:val="28"/>
          <w:szCs w:val="28"/>
        </w:rPr>
      </w:pPr>
    </w:p>
    <w:p w14:paraId="64781FC4" w14:textId="77777777" w:rsidR="00DD6176" w:rsidRDefault="00DD6176" w:rsidP="009F0736">
      <w:pPr>
        <w:ind w:left="-720"/>
        <w:rPr>
          <w:b/>
          <w:bCs/>
          <w:color w:val="067B92"/>
          <w:sz w:val="28"/>
          <w:szCs w:val="28"/>
        </w:rPr>
      </w:pPr>
    </w:p>
    <w:p w14:paraId="75508F12" w14:textId="77777777" w:rsidR="003B034E" w:rsidRDefault="003B034E" w:rsidP="009F0736">
      <w:pPr>
        <w:ind w:left="-720"/>
        <w:rPr>
          <w:b/>
          <w:bCs/>
          <w:color w:val="067B92"/>
          <w:sz w:val="28"/>
          <w:szCs w:val="28"/>
        </w:rPr>
      </w:pPr>
    </w:p>
    <w:p w14:paraId="1560D3F6" w14:textId="113336F4" w:rsidR="009F0736" w:rsidRPr="0068489F" w:rsidRDefault="009F0736" w:rsidP="00B1787A">
      <w:pPr>
        <w:pStyle w:val="Heading1"/>
      </w:pPr>
      <w:bookmarkStart w:id="24" w:name="_Toc207703611"/>
      <w:r>
        <w:t>Considerations for Students on Individualized Education Plans (IEPs)</w:t>
      </w:r>
      <w:bookmarkEnd w:id="24"/>
    </w:p>
    <w:p w14:paraId="3A242291" w14:textId="77777777" w:rsidR="009F0736" w:rsidRPr="009F0736" w:rsidRDefault="009F0736" w:rsidP="009F0736">
      <w:pPr>
        <w:spacing w:after="0"/>
        <w:ind w:left="-720"/>
      </w:pPr>
      <w:r w:rsidRPr="009F0736">
        <w:t xml:space="preserve">As with all other students, each Written Learning Update for a student on an IEP should describe the student's growth and next steps, as well as strategies/supports provided to support their ongoing learning. </w:t>
      </w:r>
    </w:p>
    <w:p w14:paraId="32A191A0" w14:textId="77777777" w:rsidR="005732D5" w:rsidRDefault="005732D5" w:rsidP="009F0736">
      <w:pPr>
        <w:spacing w:after="0"/>
        <w:ind w:left="-720"/>
      </w:pPr>
    </w:p>
    <w:p w14:paraId="174EE29B" w14:textId="50ADB264" w:rsidR="009F0736" w:rsidRDefault="009F0736" w:rsidP="009F0736">
      <w:pPr>
        <w:spacing w:after="0"/>
        <w:ind w:left="-720"/>
      </w:pPr>
      <w:r w:rsidRPr="009F0736">
        <w:t>A copy of the IEP</w:t>
      </w:r>
      <w:r w:rsidRPr="009F0736">
        <w:rPr>
          <w:b/>
          <w:bCs/>
        </w:rPr>
        <w:t xml:space="preserve"> does not </w:t>
      </w:r>
      <w:r w:rsidRPr="009F0736">
        <w:t>need to go home with the Written Learning Update, given that a copy of a student’s IEP is sent home at the beginning and at the end of the school year, and any time signiﬁcant changes or updates are made to the goals/objectives in their IEP.</w:t>
      </w:r>
    </w:p>
    <w:p w14:paraId="276D4E29" w14:textId="77777777" w:rsidR="005732D5" w:rsidRPr="009F0736" w:rsidRDefault="005732D5" w:rsidP="009F0736">
      <w:pPr>
        <w:spacing w:after="0"/>
        <w:ind w:left="-720"/>
        <w:rPr>
          <w:sz w:val="16"/>
          <w:szCs w:val="16"/>
        </w:rPr>
      </w:pPr>
    </w:p>
    <w:p w14:paraId="29D37920" w14:textId="53A8FFC6" w:rsidR="00EE4647" w:rsidRDefault="009F0736" w:rsidP="000D410D">
      <w:pPr>
        <w:spacing w:after="0"/>
        <w:ind w:left="-720"/>
        <w:rPr>
          <w:b/>
          <w:bCs/>
        </w:rPr>
      </w:pPr>
      <w:r w:rsidRPr="009F0736">
        <w:rPr>
          <w:b/>
          <w:bCs/>
        </w:rPr>
        <w:t>Written Learning Update requirements for learners with Disabilities or Diverse Abilities with an IEP:</w:t>
      </w:r>
    </w:p>
    <w:p w14:paraId="44375237" w14:textId="77777777" w:rsidR="00235695" w:rsidRPr="000D410D" w:rsidRDefault="00235695" w:rsidP="000D410D">
      <w:pPr>
        <w:spacing w:after="0"/>
        <w:ind w:left="-720"/>
      </w:pPr>
    </w:p>
    <w:p w14:paraId="4246E2E0" w14:textId="635D12BB" w:rsidR="00F37076" w:rsidRPr="009F0736" w:rsidRDefault="000D410D" w:rsidP="009F0736">
      <w:pPr>
        <w:spacing w:after="0"/>
        <w:ind w:left="-720"/>
        <w:rPr>
          <w:color w:val="EE0000"/>
          <w:sz w:val="16"/>
          <w:szCs w:val="16"/>
        </w:rPr>
      </w:pPr>
      <w:r w:rsidRPr="000D410D">
        <w:rPr>
          <w:noProof/>
          <w:color w:val="EE0000"/>
          <w:sz w:val="16"/>
          <w:szCs w:val="16"/>
        </w:rPr>
        <w:drawing>
          <wp:inline distT="0" distB="0" distL="0" distR="0" wp14:anchorId="04A480A1" wp14:editId="07A0EFFE">
            <wp:extent cx="1933845" cy="628738"/>
            <wp:effectExtent l="0" t="0" r="0" b="0"/>
            <wp:docPr id="1827554979" name="Picture 1"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54979" name="Picture 1" descr="A purple rectangle with black text&#10;&#10;AI-generated content may be incorrect."/>
                    <pic:cNvPicPr/>
                  </pic:nvPicPr>
                  <pic:blipFill>
                    <a:blip r:embed="rId47"/>
                    <a:stretch>
                      <a:fillRect/>
                    </a:stretch>
                  </pic:blipFill>
                  <pic:spPr>
                    <a:xfrm>
                      <a:off x="0" y="0"/>
                      <a:ext cx="1933845" cy="628738"/>
                    </a:xfrm>
                    <a:prstGeom prst="rect">
                      <a:avLst/>
                    </a:prstGeom>
                  </pic:spPr>
                </pic:pic>
              </a:graphicData>
            </a:graphic>
          </wp:inline>
        </w:drawing>
      </w:r>
    </w:p>
    <w:p w14:paraId="517D3E5C" w14:textId="07E46005" w:rsidR="00CB3F04" w:rsidRPr="00C07398" w:rsidRDefault="00C07398" w:rsidP="000D410D">
      <w:pPr>
        <w:spacing w:after="0"/>
        <w:ind w:left="-1080"/>
        <w:jc w:val="center"/>
        <w:rPr>
          <w:color w:val="EE0000"/>
        </w:rPr>
      </w:pPr>
      <w:r w:rsidRPr="00C07398">
        <w:rPr>
          <w:noProof/>
          <w:color w:val="EE0000"/>
        </w:rPr>
        <w:drawing>
          <wp:inline distT="0" distB="0" distL="0" distR="0" wp14:anchorId="5F4446C7" wp14:editId="3FFE3E05">
            <wp:extent cx="6258798" cy="4982270"/>
            <wp:effectExtent l="0" t="0" r="8890" b="8890"/>
            <wp:docPr id="632829869" name="Picture 1" descr="A group of squar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29869" name="Picture 1" descr="A group of squares with text&#10;&#10;AI-generated content may be incorrect."/>
                    <pic:cNvPicPr/>
                  </pic:nvPicPr>
                  <pic:blipFill>
                    <a:blip r:embed="rId48"/>
                    <a:stretch>
                      <a:fillRect/>
                    </a:stretch>
                  </pic:blipFill>
                  <pic:spPr>
                    <a:xfrm>
                      <a:off x="0" y="0"/>
                      <a:ext cx="6258798" cy="4982270"/>
                    </a:xfrm>
                    <a:prstGeom prst="rect">
                      <a:avLst/>
                    </a:prstGeom>
                  </pic:spPr>
                </pic:pic>
              </a:graphicData>
            </a:graphic>
          </wp:inline>
        </w:drawing>
      </w:r>
    </w:p>
    <w:p w14:paraId="2395870E" w14:textId="77777777" w:rsidR="00F37076" w:rsidRDefault="00F37076" w:rsidP="00262AE0">
      <w:pPr>
        <w:spacing w:after="0"/>
        <w:ind w:left="-720"/>
        <w:jc w:val="center"/>
        <w:rPr>
          <w:color w:val="EE0000"/>
        </w:rPr>
      </w:pPr>
    </w:p>
    <w:p w14:paraId="1BB8A506" w14:textId="33CEE78B" w:rsidR="00CB3F04" w:rsidRPr="00F37076" w:rsidRDefault="00EE4647" w:rsidP="000D410D">
      <w:pPr>
        <w:spacing w:after="0"/>
        <w:ind w:left="-270" w:right="630"/>
      </w:pPr>
      <w:r w:rsidRPr="00F37076">
        <w:rPr>
          <w:b/>
          <w:bCs/>
        </w:rPr>
        <w:t>Reminder:</w:t>
      </w:r>
      <w:r w:rsidRPr="00F37076">
        <w:t xml:space="preserve"> Students working with the supports of an IEP may not necessarily be ‘emerging’ on the Proficiency Scale. If, with the supports noted in their IEP, they are showing grade-level proﬁciency they should be assessed as ‘proﬁcient’.</w:t>
      </w:r>
    </w:p>
    <w:p w14:paraId="266BABA0" w14:textId="77777777" w:rsidR="00CB3F04" w:rsidRDefault="00CB3F04" w:rsidP="000D410D">
      <w:pPr>
        <w:spacing w:after="0"/>
        <w:ind w:left="-270"/>
        <w:rPr>
          <w:i/>
          <w:iCs/>
          <w:color w:val="EE0000"/>
        </w:rPr>
      </w:pPr>
    </w:p>
    <w:p w14:paraId="28AD41EF" w14:textId="77777777" w:rsidR="00CB3F04" w:rsidRDefault="00CB3F04" w:rsidP="000D410D">
      <w:pPr>
        <w:spacing w:after="0"/>
        <w:ind w:left="-270"/>
        <w:rPr>
          <w:i/>
          <w:iCs/>
          <w:color w:val="EE0000"/>
        </w:rPr>
      </w:pPr>
    </w:p>
    <w:p w14:paraId="0B2F4C4A" w14:textId="77777777" w:rsidR="00CB3F04" w:rsidRDefault="00CB3F04" w:rsidP="000D410D">
      <w:pPr>
        <w:spacing w:after="0"/>
        <w:ind w:left="-270"/>
        <w:rPr>
          <w:i/>
          <w:iCs/>
          <w:color w:val="EE0000"/>
        </w:rPr>
      </w:pPr>
    </w:p>
    <w:p w14:paraId="62CB7FA7" w14:textId="77777777" w:rsidR="00CB3F04" w:rsidRDefault="00CB3F04" w:rsidP="000D410D">
      <w:pPr>
        <w:spacing w:after="0"/>
        <w:ind w:left="-270"/>
        <w:rPr>
          <w:i/>
          <w:iCs/>
          <w:color w:val="EE0000"/>
        </w:rPr>
      </w:pPr>
    </w:p>
    <w:p w14:paraId="2783FA33" w14:textId="77777777" w:rsidR="00CB3F04" w:rsidRDefault="00CB3F04" w:rsidP="000D410D">
      <w:pPr>
        <w:spacing w:after="0"/>
        <w:ind w:left="-270"/>
        <w:rPr>
          <w:i/>
          <w:iCs/>
          <w:color w:val="EE0000"/>
        </w:rPr>
      </w:pPr>
    </w:p>
    <w:p w14:paraId="780D5C58" w14:textId="77777777" w:rsidR="00CB3F04" w:rsidRDefault="00CB3F04" w:rsidP="00D070F5">
      <w:pPr>
        <w:spacing w:after="0"/>
        <w:ind w:left="-720"/>
        <w:rPr>
          <w:i/>
          <w:iCs/>
          <w:color w:val="EE0000"/>
        </w:rPr>
      </w:pPr>
    </w:p>
    <w:p w14:paraId="0936D3E4" w14:textId="57B6DAF4" w:rsidR="002F11A4" w:rsidRPr="0068489F" w:rsidRDefault="002F11A4" w:rsidP="002F11A4">
      <w:pPr>
        <w:ind w:left="-720"/>
        <w:rPr>
          <w:b/>
          <w:bCs/>
        </w:rPr>
      </w:pPr>
      <w:r>
        <w:rPr>
          <w:b/>
          <w:bCs/>
          <w:color w:val="067B92"/>
          <w:sz w:val="28"/>
          <w:szCs w:val="28"/>
        </w:rPr>
        <w:t>Considerations for Students on IEPs cont.</w:t>
      </w:r>
    </w:p>
    <w:p w14:paraId="202C786E" w14:textId="517A8786" w:rsidR="00CB3F04" w:rsidRPr="000A303D" w:rsidRDefault="002F11A4" w:rsidP="000A303D">
      <w:pPr>
        <w:spacing w:after="0"/>
        <w:ind w:left="-720"/>
        <w:rPr>
          <w:color w:val="EE0000"/>
        </w:rPr>
      </w:pPr>
      <w:r w:rsidRPr="002F11A4">
        <w:rPr>
          <w:noProof/>
          <w:color w:val="EE0000"/>
        </w:rPr>
        <w:drawing>
          <wp:inline distT="0" distB="0" distL="0" distR="0" wp14:anchorId="5E5F0C61" wp14:editId="7F6AC704">
            <wp:extent cx="1962424" cy="581106"/>
            <wp:effectExtent l="0" t="0" r="0" b="9525"/>
            <wp:docPr id="1273981108"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81108" name="Picture 1" descr="A close-up of a sign&#10;&#10;AI-generated content may be incorrect."/>
                    <pic:cNvPicPr/>
                  </pic:nvPicPr>
                  <pic:blipFill>
                    <a:blip r:embed="rId49"/>
                    <a:stretch>
                      <a:fillRect/>
                    </a:stretch>
                  </pic:blipFill>
                  <pic:spPr>
                    <a:xfrm>
                      <a:off x="0" y="0"/>
                      <a:ext cx="1962424" cy="581106"/>
                    </a:xfrm>
                    <a:prstGeom prst="rect">
                      <a:avLst/>
                    </a:prstGeom>
                  </pic:spPr>
                </pic:pic>
              </a:graphicData>
            </a:graphic>
          </wp:inline>
        </w:drawing>
      </w:r>
    </w:p>
    <w:p w14:paraId="6C4D41AA" w14:textId="642E5C72" w:rsidR="00CB3F04" w:rsidRPr="007D6D5F" w:rsidRDefault="001C6BB0" w:rsidP="00D070F5">
      <w:pPr>
        <w:spacing w:after="0"/>
        <w:ind w:left="-720"/>
        <w:rPr>
          <w:color w:val="EE0000"/>
        </w:rPr>
      </w:pPr>
      <w:r w:rsidRPr="001C6BB0">
        <w:rPr>
          <w:noProof/>
          <w:color w:val="EE0000"/>
        </w:rPr>
        <w:drawing>
          <wp:inline distT="0" distB="0" distL="0" distR="0" wp14:anchorId="37058E11" wp14:editId="616F1751">
            <wp:extent cx="7162347" cy="4100512"/>
            <wp:effectExtent l="0" t="0" r="635" b="0"/>
            <wp:docPr id="938424010" name="Picture 1" descr="A close-up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24010" name="Picture 1" descr="A close-up of a website&#10;&#10;AI-generated content may be incorrect."/>
                    <pic:cNvPicPr/>
                  </pic:nvPicPr>
                  <pic:blipFill>
                    <a:blip r:embed="rId50"/>
                    <a:stretch>
                      <a:fillRect/>
                    </a:stretch>
                  </pic:blipFill>
                  <pic:spPr>
                    <a:xfrm>
                      <a:off x="0" y="0"/>
                      <a:ext cx="7170723" cy="4105307"/>
                    </a:xfrm>
                    <a:prstGeom prst="rect">
                      <a:avLst/>
                    </a:prstGeom>
                  </pic:spPr>
                </pic:pic>
              </a:graphicData>
            </a:graphic>
          </wp:inline>
        </w:drawing>
      </w:r>
    </w:p>
    <w:p w14:paraId="3AFB18D4" w14:textId="77777777" w:rsidR="00CB3F04" w:rsidRDefault="00CB3F04" w:rsidP="00D070F5">
      <w:pPr>
        <w:spacing w:after="0"/>
        <w:ind w:left="-720"/>
        <w:rPr>
          <w:i/>
          <w:iCs/>
          <w:color w:val="EE0000"/>
        </w:rPr>
      </w:pPr>
    </w:p>
    <w:p w14:paraId="46FC6147" w14:textId="77777777" w:rsidR="00235695" w:rsidRDefault="00235695" w:rsidP="00C04F27">
      <w:pPr>
        <w:spacing w:after="0"/>
        <w:ind w:left="-720"/>
        <w:rPr>
          <w:b/>
          <w:bCs/>
          <w:color w:val="067B92"/>
          <w:sz w:val="28"/>
          <w:szCs w:val="28"/>
        </w:rPr>
      </w:pPr>
    </w:p>
    <w:p w14:paraId="070CF542" w14:textId="0BF812F8" w:rsidR="000A303D" w:rsidRDefault="000A303D" w:rsidP="00B1787A">
      <w:pPr>
        <w:pStyle w:val="Heading1"/>
      </w:pPr>
      <w:bookmarkStart w:id="25" w:name="_Toc207703612"/>
      <w:r>
        <w:t>Considerations for English Language Learners</w:t>
      </w:r>
      <w:bookmarkEnd w:id="25"/>
    </w:p>
    <w:p w14:paraId="75F45C7C" w14:textId="41A4E91F" w:rsidR="00056D8E" w:rsidRDefault="00056D8E" w:rsidP="00C04F27">
      <w:pPr>
        <w:spacing w:after="0"/>
        <w:ind w:left="-720"/>
        <w:rPr>
          <w:b/>
          <w:bCs/>
          <w:color w:val="067B92"/>
          <w:sz w:val="28"/>
          <w:szCs w:val="28"/>
        </w:rPr>
      </w:pPr>
      <w:r>
        <w:rPr>
          <w:b/>
          <w:bCs/>
          <w:color w:val="067B92"/>
          <w:sz w:val="28"/>
          <w:szCs w:val="28"/>
        </w:rPr>
        <w:t>Students on an Annual Instruction Plan (AIP)</w:t>
      </w:r>
      <w:r w:rsidR="00C04F27">
        <w:rPr>
          <w:b/>
          <w:bCs/>
          <w:color w:val="067B92"/>
          <w:sz w:val="28"/>
          <w:szCs w:val="28"/>
        </w:rPr>
        <w:t>:</w:t>
      </w:r>
    </w:p>
    <w:p w14:paraId="7485C6EF" w14:textId="77777777" w:rsidR="00C04F27" w:rsidRPr="00C04F27" w:rsidRDefault="00C04F27" w:rsidP="00C04F27">
      <w:pPr>
        <w:spacing w:after="0"/>
        <w:ind w:left="-720"/>
        <w:rPr>
          <w:b/>
          <w:bCs/>
          <w:sz w:val="16"/>
          <w:szCs w:val="16"/>
        </w:rPr>
      </w:pPr>
    </w:p>
    <w:p w14:paraId="1967A467" w14:textId="683BFC68" w:rsidR="00056D8E" w:rsidRDefault="00056D8E" w:rsidP="00056D8E">
      <w:pPr>
        <w:spacing w:after="0"/>
        <w:ind w:left="-720"/>
      </w:pPr>
      <w:r w:rsidRPr="00056D8E">
        <w:t>The following are student reporting guidelines for students who are accessing English Language Learning (ELL) supports.</w:t>
      </w:r>
      <w:r w:rsidR="00C04F27">
        <w:t xml:space="preserve"> </w:t>
      </w:r>
      <w:r w:rsidRPr="00056D8E">
        <w:t xml:space="preserve"> At each reporting period:</w:t>
      </w:r>
    </w:p>
    <w:p w14:paraId="7F350CFB" w14:textId="77777777" w:rsidR="009051F1" w:rsidRDefault="009051F1" w:rsidP="00056D8E">
      <w:pPr>
        <w:spacing w:after="0"/>
        <w:ind w:left="-720"/>
      </w:pPr>
    </w:p>
    <w:p w14:paraId="7CFBEBF8" w14:textId="5AFAC71E" w:rsidR="009051F1" w:rsidRDefault="009051F1" w:rsidP="00056D8E">
      <w:pPr>
        <w:spacing w:after="0"/>
        <w:ind w:left="-720"/>
        <w:rPr>
          <w:b/>
          <w:bCs/>
          <w:color w:val="067B92"/>
          <w:sz w:val="28"/>
          <w:szCs w:val="28"/>
        </w:rPr>
      </w:pPr>
      <w:r>
        <w:rPr>
          <w:b/>
          <w:bCs/>
          <w:color w:val="067B92"/>
          <w:sz w:val="28"/>
          <w:szCs w:val="28"/>
        </w:rPr>
        <w:t>ELL Teachers:</w:t>
      </w:r>
    </w:p>
    <w:p w14:paraId="71413AB6" w14:textId="1F879787" w:rsidR="00002A26" w:rsidRDefault="00F6458F" w:rsidP="00F6458F">
      <w:pPr>
        <w:spacing w:after="0"/>
        <w:ind w:left="-720"/>
        <w:jc w:val="center"/>
        <w:rPr>
          <w:b/>
          <w:bCs/>
          <w:color w:val="067B92"/>
          <w:sz w:val="28"/>
          <w:szCs w:val="28"/>
        </w:rPr>
      </w:pPr>
      <w:r w:rsidRPr="00F6458F">
        <w:rPr>
          <w:i/>
          <w:iCs/>
          <w:noProof/>
          <w:color w:val="EE0000"/>
        </w:rPr>
        <w:drawing>
          <wp:inline distT="0" distB="0" distL="0" distR="0" wp14:anchorId="2FCCE22C" wp14:editId="620D7A70">
            <wp:extent cx="6220693" cy="962159"/>
            <wp:effectExtent l="0" t="0" r="8890" b="9525"/>
            <wp:docPr id="1495035279" name="Picture 1" descr="A close-up of a blu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35279" name="Picture 1" descr="A close-up of a blue rectangle with black text&#10;&#10;AI-generated content may be incorrect."/>
                    <pic:cNvPicPr/>
                  </pic:nvPicPr>
                  <pic:blipFill>
                    <a:blip r:embed="rId51"/>
                    <a:stretch>
                      <a:fillRect/>
                    </a:stretch>
                  </pic:blipFill>
                  <pic:spPr>
                    <a:xfrm>
                      <a:off x="0" y="0"/>
                      <a:ext cx="6220693" cy="962159"/>
                    </a:xfrm>
                    <a:prstGeom prst="rect">
                      <a:avLst/>
                    </a:prstGeom>
                  </pic:spPr>
                </pic:pic>
              </a:graphicData>
            </a:graphic>
          </wp:inline>
        </w:drawing>
      </w:r>
    </w:p>
    <w:p w14:paraId="03990571" w14:textId="77777777" w:rsidR="009977AF" w:rsidRPr="00056D8E" w:rsidRDefault="009977AF" w:rsidP="00056D8E">
      <w:pPr>
        <w:spacing w:after="0"/>
        <w:ind w:left="-720"/>
        <w:rPr>
          <w:sz w:val="28"/>
          <w:szCs w:val="28"/>
        </w:rPr>
      </w:pPr>
    </w:p>
    <w:p w14:paraId="2EB843A2" w14:textId="4CC12AA5" w:rsidR="00CB3F04" w:rsidRPr="00C04F27" w:rsidRDefault="00CB3F04" w:rsidP="00D070F5">
      <w:pPr>
        <w:spacing w:after="0"/>
        <w:ind w:left="-720"/>
      </w:pPr>
    </w:p>
    <w:p w14:paraId="7AC1AEA6" w14:textId="77777777" w:rsidR="00FE107E" w:rsidRDefault="00FE107E" w:rsidP="00EF0C4B">
      <w:pPr>
        <w:spacing w:after="0"/>
        <w:ind w:left="-720"/>
        <w:rPr>
          <w:b/>
          <w:bCs/>
          <w:color w:val="067B92"/>
          <w:sz w:val="28"/>
          <w:szCs w:val="28"/>
        </w:rPr>
      </w:pPr>
    </w:p>
    <w:p w14:paraId="48DE08A5" w14:textId="77777777" w:rsidR="00FE107E" w:rsidRDefault="00FE107E" w:rsidP="00EF0C4B">
      <w:pPr>
        <w:spacing w:after="0"/>
        <w:ind w:left="-720"/>
        <w:rPr>
          <w:b/>
          <w:bCs/>
          <w:color w:val="067B92"/>
          <w:sz w:val="28"/>
          <w:szCs w:val="28"/>
        </w:rPr>
      </w:pPr>
    </w:p>
    <w:p w14:paraId="70447F63" w14:textId="08FE84ED" w:rsidR="00CB3F04" w:rsidRPr="00EF0C4B" w:rsidRDefault="002E3F5B" w:rsidP="00EF0C4B">
      <w:pPr>
        <w:spacing w:after="0"/>
        <w:ind w:left="-720"/>
        <w:rPr>
          <w:b/>
          <w:bCs/>
          <w:color w:val="067B92"/>
          <w:sz w:val="28"/>
          <w:szCs w:val="28"/>
        </w:rPr>
      </w:pPr>
      <w:r>
        <w:rPr>
          <w:b/>
          <w:bCs/>
          <w:color w:val="067B92"/>
          <w:sz w:val="28"/>
          <w:szCs w:val="28"/>
        </w:rPr>
        <w:lastRenderedPageBreak/>
        <w:t>Considerations for English Language Learners cont.</w:t>
      </w:r>
    </w:p>
    <w:p w14:paraId="0DD7FFDF" w14:textId="675F9675" w:rsidR="00CB3F04" w:rsidRPr="00EF0C4B" w:rsidRDefault="00EF0C4B" w:rsidP="00EF0C4B">
      <w:pPr>
        <w:spacing w:after="0"/>
        <w:ind w:left="-720"/>
        <w:rPr>
          <w:b/>
          <w:bCs/>
          <w:color w:val="067B92"/>
          <w:sz w:val="28"/>
          <w:szCs w:val="28"/>
        </w:rPr>
      </w:pPr>
      <w:r>
        <w:rPr>
          <w:b/>
          <w:bCs/>
          <w:color w:val="067B92"/>
          <w:sz w:val="28"/>
          <w:szCs w:val="28"/>
        </w:rPr>
        <w:t>Classroom</w:t>
      </w:r>
      <w:r w:rsidR="0052587B">
        <w:rPr>
          <w:b/>
          <w:bCs/>
          <w:color w:val="067B92"/>
          <w:sz w:val="28"/>
          <w:szCs w:val="28"/>
        </w:rPr>
        <w:t xml:space="preserve"> Teachers:</w:t>
      </w:r>
    </w:p>
    <w:p w14:paraId="6C7BEF91" w14:textId="7CCB716B" w:rsidR="00CB3F04" w:rsidRPr="00EF0C4B" w:rsidRDefault="00EF0C4B" w:rsidP="00EF0C4B">
      <w:pPr>
        <w:spacing w:after="0"/>
        <w:ind w:left="-540"/>
        <w:rPr>
          <w:color w:val="EE0000"/>
        </w:rPr>
      </w:pPr>
      <w:r w:rsidRPr="00EF0C4B">
        <w:rPr>
          <w:noProof/>
          <w:color w:val="EE0000"/>
        </w:rPr>
        <w:drawing>
          <wp:inline distT="0" distB="0" distL="0" distR="0" wp14:anchorId="23CB0CC9" wp14:editId="02FCC163">
            <wp:extent cx="6163535" cy="3486637"/>
            <wp:effectExtent l="0" t="0" r="0" b="0"/>
            <wp:docPr id="93133385" name="Picture 1" descr="A close-up of a diagram&#10;&#10;AI-generated content may be incorrec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3385" name="Picture 1" descr="A close-up of a diagram&#10;&#10;AI-generated content may be incorrect.">
                      <a:hlinkClick r:id="rId52"/>
                    </pic:cNvPr>
                    <pic:cNvPicPr/>
                  </pic:nvPicPr>
                  <pic:blipFill>
                    <a:blip r:embed="rId53"/>
                    <a:stretch>
                      <a:fillRect/>
                    </a:stretch>
                  </pic:blipFill>
                  <pic:spPr>
                    <a:xfrm>
                      <a:off x="0" y="0"/>
                      <a:ext cx="6163535" cy="3486637"/>
                    </a:xfrm>
                    <a:prstGeom prst="rect">
                      <a:avLst/>
                    </a:prstGeom>
                  </pic:spPr>
                </pic:pic>
              </a:graphicData>
            </a:graphic>
          </wp:inline>
        </w:drawing>
      </w:r>
    </w:p>
    <w:p w14:paraId="1CA47940" w14:textId="1E5722EA" w:rsidR="00720E0A" w:rsidRDefault="00720E0A" w:rsidP="00B1787A">
      <w:pPr>
        <w:pStyle w:val="Heading1"/>
      </w:pPr>
      <w:bookmarkStart w:id="26" w:name="_Toc207703613"/>
      <w:r>
        <w:t>Considerations for Insufficient Evidence</w:t>
      </w:r>
      <w:bookmarkEnd w:id="26"/>
    </w:p>
    <w:p w14:paraId="0057F7DD" w14:textId="77777777" w:rsidR="008B392B" w:rsidRPr="008B392B" w:rsidRDefault="008B392B" w:rsidP="008B392B">
      <w:pPr>
        <w:spacing w:after="0"/>
        <w:ind w:left="-720"/>
        <w:rPr>
          <w:sz w:val="18"/>
          <w:szCs w:val="18"/>
        </w:rPr>
      </w:pPr>
    </w:p>
    <w:p w14:paraId="2FDDD4D4" w14:textId="008819F2" w:rsidR="008B392B" w:rsidRPr="008B392B" w:rsidRDefault="008B392B" w:rsidP="008B392B">
      <w:pPr>
        <w:spacing w:after="0"/>
        <w:ind w:left="-720"/>
        <w:rPr>
          <w:b/>
          <w:bCs/>
        </w:rPr>
      </w:pPr>
      <w:r w:rsidRPr="008B392B">
        <w:rPr>
          <w:b/>
          <w:bCs/>
        </w:rPr>
        <w:t>It is rare to use the IE at the Elementary level.</w:t>
      </w:r>
    </w:p>
    <w:p w14:paraId="6C3A9FB5" w14:textId="77777777" w:rsidR="008B392B" w:rsidRDefault="008B392B" w:rsidP="008B392B">
      <w:pPr>
        <w:spacing w:after="0"/>
        <w:ind w:left="-720"/>
      </w:pPr>
      <w:r w:rsidRPr="008B392B">
        <w:t xml:space="preserve">When teachers do not have sufficient evidence of student learning due to special circumstances such as extended absences or personal challenges, the following procedure must be followed: </w:t>
      </w:r>
    </w:p>
    <w:p w14:paraId="2913EC4C" w14:textId="77777777" w:rsidR="00DD6176" w:rsidRPr="008B392B" w:rsidRDefault="00DD6176" w:rsidP="008B392B">
      <w:pPr>
        <w:spacing w:after="0"/>
        <w:ind w:left="-720"/>
      </w:pPr>
    </w:p>
    <w:p w14:paraId="3209D5EB" w14:textId="4CB3F2D3" w:rsidR="008B392B" w:rsidRPr="00EF0C4B" w:rsidRDefault="000D112E" w:rsidP="000D112E">
      <w:pPr>
        <w:spacing w:after="0"/>
        <w:ind w:left="540"/>
        <w:rPr>
          <w:b/>
          <w:bCs/>
          <w:color w:val="067B92"/>
          <w:sz w:val="28"/>
          <w:szCs w:val="28"/>
        </w:rPr>
      </w:pPr>
      <w:r w:rsidRPr="000D112E">
        <w:rPr>
          <w:b/>
          <w:bCs/>
          <w:noProof/>
          <w:color w:val="067B92"/>
          <w:sz w:val="28"/>
          <w:szCs w:val="28"/>
        </w:rPr>
        <w:drawing>
          <wp:inline distT="0" distB="0" distL="0" distR="0" wp14:anchorId="2E77711B" wp14:editId="040BC4ED">
            <wp:extent cx="5323398" cy="4076700"/>
            <wp:effectExtent l="0" t="0" r="0" b="0"/>
            <wp:docPr id="318516088" name="Picture 1" descr="A diagram of a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16088" name="Picture 1" descr="A diagram of a plan&#10;&#10;AI-generated content may be incorrect."/>
                    <pic:cNvPicPr/>
                  </pic:nvPicPr>
                  <pic:blipFill>
                    <a:blip r:embed="rId54"/>
                    <a:stretch>
                      <a:fillRect/>
                    </a:stretch>
                  </pic:blipFill>
                  <pic:spPr>
                    <a:xfrm>
                      <a:off x="0" y="0"/>
                      <a:ext cx="5334035" cy="4084846"/>
                    </a:xfrm>
                    <a:prstGeom prst="rect">
                      <a:avLst/>
                    </a:prstGeom>
                  </pic:spPr>
                </pic:pic>
              </a:graphicData>
            </a:graphic>
          </wp:inline>
        </w:drawing>
      </w:r>
    </w:p>
    <w:p w14:paraId="21AD447B" w14:textId="77777777" w:rsidR="00CB3F04" w:rsidRPr="00720E0A" w:rsidRDefault="00CB3F04" w:rsidP="00D070F5">
      <w:pPr>
        <w:spacing w:after="0"/>
        <w:ind w:left="-720"/>
        <w:rPr>
          <w:color w:val="EE0000"/>
        </w:rPr>
      </w:pPr>
    </w:p>
    <w:p w14:paraId="304A4AED" w14:textId="77777777" w:rsidR="00CB3F04" w:rsidRDefault="00CB3F04" w:rsidP="00D070F5">
      <w:pPr>
        <w:spacing w:after="0"/>
        <w:ind w:left="-720"/>
        <w:rPr>
          <w:i/>
          <w:iCs/>
          <w:color w:val="EE0000"/>
        </w:rPr>
      </w:pPr>
    </w:p>
    <w:p w14:paraId="11516096" w14:textId="0E0970A4" w:rsidR="0069248E" w:rsidRDefault="00620335" w:rsidP="00B1787A">
      <w:pPr>
        <w:pStyle w:val="Heading1"/>
      </w:pPr>
      <w:bookmarkStart w:id="27" w:name="_Toc207703614"/>
      <w:r>
        <w:t>Formal</w:t>
      </w:r>
      <w:r w:rsidR="0069248E">
        <w:t xml:space="preserve"> Learning Update</w:t>
      </w:r>
      <w:r w:rsidR="00FE0CCA">
        <w:t xml:space="preserve"> Guidelines</w:t>
      </w:r>
      <w:r w:rsidR="00440F1F">
        <w:t>:</w:t>
      </w:r>
      <w:bookmarkEnd w:id="27"/>
    </w:p>
    <w:p w14:paraId="0E21D304" w14:textId="7C350CD0" w:rsidR="00F07A83" w:rsidRDefault="007D09F7" w:rsidP="00BF59BD">
      <w:pPr>
        <w:ind w:left="-720"/>
        <w:jc w:val="center"/>
        <w:rPr>
          <w:b/>
          <w:bCs/>
          <w:color w:val="067B92"/>
          <w:sz w:val="28"/>
          <w:szCs w:val="28"/>
        </w:rPr>
      </w:pPr>
      <w:r>
        <w:rPr>
          <w:b/>
          <w:bCs/>
          <w:noProof/>
          <w:color w:val="067B92"/>
          <w:sz w:val="28"/>
          <w:szCs w:val="28"/>
        </w:rPr>
        <mc:AlternateContent>
          <mc:Choice Requires="wps">
            <w:drawing>
              <wp:anchor distT="0" distB="0" distL="114300" distR="114300" simplePos="0" relativeHeight="251684864" behindDoc="0" locked="0" layoutInCell="1" allowOverlap="1" wp14:anchorId="1A397E07" wp14:editId="2ABB2A6A">
                <wp:simplePos x="0" y="0"/>
                <wp:positionH relativeFrom="column">
                  <wp:posOffset>-320040</wp:posOffset>
                </wp:positionH>
                <wp:positionV relativeFrom="paragraph">
                  <wp:posOffset>3350039</wp:posOffset>
                </wp:positionV>
                <wp:extent cx="6726803" cy="2027583"/>
                <wp:effectExtent l="0" t="0" r="0" b="0"/>
                <wp:wrapNone/>
                <wp:docPr id="1997062849" name="Text Box 4"/>
                <wp:cNvGraphicFramePr/>
                <a:graphic xmlns:a="http://schemas.openxmlformats.org/drawingml/2006/main">
                  <a:graphicData uri="http://schemas.microsoft.com/office/word/2010/wordprocessingShape">
                    <wps:wsp>
                      <wps:cNvSpPr txBox="1"/>
                      <wps:spPr>
                        <a:xfrm>
                          <a:off x="0" y="0"/>
                          <a:ext cx="6726803" cy="2027583"/>
                        </a:xfrm>
                        <a:prstGeom prst="rect">
                          <a:avLst/>
                        </a:prstGeom>
                        <a:solidFill>
                          <a:schemeClr val="lt1"/>
                        </a:solidFill>
                        <a:ln w="6350">
                          <a:noFill/>
                        </a:ln>
                      </wps:spPr>
                      <wps:txbx>
                        <w:txbxContent>
                          <w:p w14:paraId="236FB1F6" w14:textId="7384B233" w:rsidR="007D09F7" w:rsidRPr="00FA5BA9" w:rsidRDefault="007D09F7">
                            <w:pPr>
                              <w:rPr>
                                <w:rFonts w:asciiTheme="majorHAnsi" w:hAnsiTheme="majorHAnsi"/>
                                <w:b/>
                                <w:bCs/>
                                <w:i/>
                                <w:iCs/>
                                <w:color w:val="4C94D8" w:themeColor="text2" w:themeTint="80"/>
                              </w:rPr>
                            </w:pPr>
                            <w:r w:rsidRPr="00FA5BA9">
                              <w:rPr>
                                <w:rFonts w:asciiTheme="majorHAnsi" w:hAnsiTheme="majorHAnsi"/>
                                <w:b/>
                                <w:bCs/>
                                <w:i/>
                                <w:iCs/>
                                <w:color w:val="4C94D8" w:themeColor="text2" w:themeTint="80"/>
                              </w:rPr>
                              <w:t xml:space="preserve">For K-5 teachers who are the primary teacher for students across several curricular areas, this box would include descriptive feedback on the whole child as a learner, their progress </w:t>
                            </w:r>
                            <w:r w:rsidR="000800D3" w:rsidRPr="00FA5BA9">
                              <w:rPr>
                                <w:rFonts w:asciiTheme="majorHAnsi" w:hAnsiTheme="majorHAnsi"/>
                                <w:b/>
                                <w:bCs/>
                                <w:i/>
                                <w:iCs/>
                                <w:color w:val="4C94D8" w:themeColor="text2" w:themeTint="80"/>
                              </w:rPr>
                              <w:t>in</w:t>
                            </w:r>
                            <w:r w:rsidRPr="00FA5BA9">
                              <w:rPr>
                                <w:rFonts w:asciiTheme="majorHAnsi" w:hAnsiTheme="majorHAnsi"/>
                                <w:b/>
                                <w:bCs/>
                                <w:i/>
                                <w:iCs/>
                                <w:color w:val="4C94D8" w:themeColor="text2" w:themeTint="80"/>
                              </w:rPr>
                              <w:t xml:space="preserve"> Language Arts, Mathematics, Science, Social Studies, Physical Health Education and Arts Education.  It may also include descriptive feedback on Core French (grade 5)</w:t>
                            </w:r>
                            <w:r w:rsidR="00880BD0">
                              <w:rPr>
                                <w:rFonts w:asciiTheme="majorHAnsi" w:hAnsiTheme="majorHAnsi"/>
                                <w:b/>
                                <w:bCs/>
                                <w:i/>
                                <w:iCs/>
                                <w:color w:val="4C94D8" w:themeColor="text2" w:themeTint="80"/>
                              </w:rPr>
                              <w:t>,</w:t>
                            </w:r>
                            <w:r w:rsidRPr="00FA5BA9">
                              <w:rPr>
                                <w:rFonts w:asciiTheme="majorHAnsi" w:hAnsiTheme="majorHAnsi"/>
                                <w:b/>
                                <w:bCs/>
                                <w:i/>
                                <w:iCs/>
                                <w:color w:val="4C94D8" w:themeColor="text2" w:themeTint="80"/>
                              </w:rPr>
                              <w:t xml:space="preserve"> Career Education</w:t>
                            </w:r>
                            <w:r w:rsidR="00880BD0">
                              <w:rPr>
                                <w:rFonts w:asciiTheme="majorHAnsi" w:hAnsiTheme="majorHAnsi"/>
                                <w:b/>
                                <w:bCs/>
                                <w:i/>
                                <w:iCs/>
                                <w:color w:val="4C94D8" w:themeColor="text2" w:themeTint="80"/>
                              </w:rPr>
                              <w:t>,</w:t>
                            </w:r>
                            <w:r w:rsidRPr="00FA5BA9">
                              <w:rPr>
                                <w:rFonts w:asciiTheme="majorHAnsi" w:hAnsiTheme="majorHAnsi"/>
                                <w:b/>
                                <w:bCs/>
                                <w:i/>
                                <w:iCs/>
                                <w:color w:val="4C94D8" w:themeColor="text2" w:themeTint="80"/>
                              </w:rPr>
                              <w:t xml:space="preserve"> and Applied Design Skills &amp; Technology</w:t>
                            </w:r>
                            <w:r w:rsidR="000800D3" w:rsidRPr="00FA5BA9">
                              <w:rPr>
                                <w:rFonts w:asciiTheme="majorHAnsi" w:hAnsiTheme="majorHAnsi"/>
                                <w:b/>
                                <w:bCs/>
                                <w:i/>
                                <w:iCs/>
                                <w:color w:val="4C94D8" w:themeColor="text2" w:themeTint="80"/>
                              </w:rPr>
                              <w:t>.</w:t>
                            </w:r>
                            <w:r w:rsidRPr="00FA5BA9">
                              <w:rPr>
                                <w:rFonts w:asciiTheme="majorHAnsi" w:hAnsiTheme="majorHAnsi"/>
                                <w:b/>
                                <w:bCs/>
                                <w:i/>
                                <w:iCs/>
                                <w:color w:val="4C94D8" w:themeColor="text2" w:themeTint="80"/>
                              </w:rPr>
                              <w:t xml:space="preserve"> </w:t>
                            </w:r>
                          </w:p>
                          <w:p w14:paraId="3D55E652" w14:textId="12E59853" w:rsidR="000800D3" w:rsidRPr="00FA5BA9" w:rsidRDefault="000800D3" w:rsidP="000800D3">
                            <w:pPr>
                              <w:rPr>
                                <w:rFonts w:asciiTheme="majorHAnsi" w:hAnsiTheme="majorHAnsi"/>
                                <w:b/>
                                <w:bCs/>
                                <w:i/>
                                <w:iCs/>
                                <w:color w:val="4C94D8" w:themeColor="text2" w:themeTint="80"/>
                              </w:rPr>
                            </w:pPr>
                            <w:r w:rsidRPr="00FA5BA9">
                              <w:rPr>
                                <w:rFonts w:asciiTheme="majorHAnsi" w:hAnsiTheme="majorHAnsi"/>
                                <w:b/>
                                <w:bCs/>
                                <w:i/>
                                <w:iCs/>
                                <w:color w:val="4C94D8" w:themeColor="text2" w:themeTint="80"/>
                              </w:rPr>
                              <w:t>For 6-7 teachers who are the primary teacher for students across several curricular areas, this box would include descriptive feedback on the whole child as a learner, and their progress in all subject areas.</w:t>
                            </w:r>
                          </w:p>
                          <w:p w14:paraId="31B15C1C" w14:textId="4C1550D1" w:rsidR="006E50FF" w:rsidRPr="00FA5BA9" w:rsidRDefault="006E50FF" w:rsidP="000800D3">
                            <w:pPr>
                              <w:rPr>
                                <w:rFonts w:asciiTheme="majorHAnsi" w:hAnsiTheme="majorHAnsi"/>
                                <w:b/>
                                <w:bCs/>
                                <w:i/>
                                <w:iCs/>
                                <w:color w:val="4C94D8" w:themeColor="text2" w:themeTint="80"/>
                              </w:rPr>
                            </w:pPr>
                            <w:r w:rsidRPr="00FA5BA9">
                              <w:rPr>
                                <w:rFonts w:asciiTheme="majorHAnsi" w:hAnsiTheme="majorHAnsi"/>
                                <w:b/>
                                <w:bCs/>
                                <w:i/>
                                <w:iCs/>
                                <w:color w:val="4C94D8" w:themeColor="text2" w:themeTint="80"/>
                              </w:rPr>
                              <w:t xml:space="preserve">This box would also include information on student self-reflection on the competencies and goal setting (including where families can learn more about their child’s work in this area) if this is not included in the school message above.  </w:t>
                            </w:r>
                          </w:p>
                          <w:p w14:paraId="1230D162" w14:textId="77777777" w:rsidR="006E50FF" w:rsidRPr="007D09F7" w:rsidRDefault="006E50FF" w:rsidP="000800D3">
                            <w:pPr>
                              <w:rPr>
                                <w:color w:val="215E99" w:themeColor="text2" w:themeTint="BF"/>
                              </w:rPr>
                            </w:pPr>
                          </w:p>
                          <w:p w14:paraId="00905D3F" w14:textId="77777777" w:rsidR="000800D3" w:rsidRPr="007D09F7" w:rsidRDefault="000800D3">
                            <w:pPr>
                              <w:rPr>
                                <w:color w:val="215E99" w:themeColor="text2"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7E07" id="Text Box 4" o:spid="_x0000_s1028" type="#_x0000_t202" style="position:absolute;left:0;text-align:left;margin-left:-25.2pt;margin-top:263.8pt;width:529.65pt;height:15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" fillcolor="white [3201]" stroked="f" strokeweight=".5pt">
                <v:textbox>
                  <w:txbxContent>
                    <w:p w14:paraId="236FB1F6" w14:textId="7384B233" w:rsidR="007D09F7" w:rsidRPr="00FA5BA9" w:rsidRDefault="007D09F7">
                      <w:pPr>
                        <w:rPr>
                          <w:rFonts w:asciiTheme="majorHAnsi" w:hAnsiTheme="majorHAnsi"/>
                          <w:b/>
                          <w:bCs/>
                          <w:i/>
                          <w:iCs/>
                          <w:color w:val="4C94D8" w:themeColor="text2" w:themeTint="80"/>
                        </w:rPr>
                      </w:pPr>
                      <w:r w:rsidRPr="00FA5BA9">
                        <w:rPr>
                          <w:rFonts w:asciiTheme="majorHAnsi" w:hAnsiTheme="majorHAnsi"/>
                          <w:b/>
                          <w:bCs/>
                          <w:i/>
                          <w:iCs/>
                          <w:color w:val="4C94D8" w:themeColor="text2" w:themeTint="80"/>
                        </w:rPr>
                        <w:t xml:space="preserve">For K-5 teachers who are the primary teacher for students across several curricular areas, this box would include descriptive feedback on the whole child as a learner, their progress </w:t>
                      </w:r>
                      <w:r w:rsidR="000800D3" w:rsidRPr="00FA5BA9">
                        <w:rPr>
                          <w:rFonts w:asciiTheme="majorHAnsi" w:hAnsiTheme="majorHAnsi"/>
                          <w:b/>
                          <w:bCs/>
                          <w:i/>
                          <w:iCs/>
                          <w:color w:val="4C94D8" w:themeColor="text2" w:themeTint="80"/>
                        </w:rPr>
                        <w:t>in</w:t>
                      </w:r>
                      <w:r w:rsidRPr="00FA5BA9">
                        <w:rPr>
                          <w:rFonts w:asciiTheme="majorHAnsi" w:hAnsiTheme="majorHAnsi"/>
                          <w:b/>
                          <w:bCs/>
                          <w:i/>
                          <w:iCs/>
                          <w:color w:val="4C94D8" w:themeColor="text2" w:themeTint="80"/>
                        </w:rPr>
                        <w:t xml:space="preserve"> Language Arts, Mathematics, Science, Social Studies, Physical Health Education and Arts Education.  It may also include descriptive feedback on Core French (grade 5)</w:t>
                      </w:r>
                      <w:r w:rsidR="00880BD0">
                        <w:rPr>
                          <w:rFonts w:asciiTheme="majorHAnsi" w:hAnsiTheme="majorHAnsi"/>
                          <w:b/>
                          <w:bCs/>
                          <w:i/>
                          <w:iCs/>
                          <w:color w:val="4C94D8" w:themeColor="text2" w:themeTint="80"/>
                        </w:rPr>
                        <w:t>,</w:t>
                      </w:r>
                      <w:r w:rsidRPr="00FA5BA9">
                        <w:rPr>
                          <w:rFonts w:asciiTheme="majorHAnsi" w:hAnsiTheme="majorHAnsi"/>
                          <w:b/>
                          <w:bCs/>
                          <w:i/>
                          <w:iCs/>
                          <w:color w:val="4C94D8" w:themeColor="text2" w:themeTint="80"/>
                        </w:rPr>
                        <w:t xml:space="preserve"> Career Education</w:t>
                      </w:r>
                      <w:r w:rsidR="00880BD0">
                        <w:rPr>
                          <w:rFonts w:asciiTheme="majorHAnsi" w:hAnsiTheme="majorHAnsi"/>
                          <w:b/>
                          <w:bCs/>
                          <w:i/>
                          <w:iCs/>
                          <w:color w:val="4C94D8" w:themeColor="text2" w:themeTint="80"/>
                        </w:rPr>
                        <w:t>,</w:t>
                      </w:r>
                      <w:r w:rsidRPr="00FA5BA9">
                        <w:rPr>
                          <w:rFonts w:asciiTheme="majorHAnsi" w:hAnsiTheme="majorHAnsi"/>
                          <w:b/>
                          <w:bCs/>
                          <w:i/>
                          <w:iCs/>
                          <w:color w:val="4C94D8" w:themeColor="text2" w:themeTint="80"/>
                        </w:rPr>
                        <w:t xml:space="preserve"> and Applied Design Skills &amp; Technology</w:t>
                      </w:r>
                      <w:r w:rsidR="000800D3" w:rsidRPr="00FA5BA9">
                        <w:rPr>
                          <w:rFonts w:asciiTheme="majorHAnsi" w:hAnsiTheme="majorHAnsi"/>
                          <w:b/>
                          <w:bCs/>
                          <w:i/>
                          <w:iCs/>
                          <w:color w:val="4C94D8" w:themeColor="text2" w:themeTint="80"/>
                        </w:rPr>
                        <w:t>.</w:t>
                      </w:r>
                      <w:r w:rsidRPr="00FA5BA9">
                        <w:rPr>
                          <w:rFonts w:asciiTheme="majorHAnsi" w:hAnsiTheme="majorHAnsi"/>
                          <w:b/>
                          <w:bCs/>
                          <w:i/>
                          <w:iCs/>
                          <w:color w:val="4C94D8" w:themeColor="text2" w:themeTint="80"/>
                        </w:rPr>
                        <w:t xml:space="preserve"> </w:t>
                      </w:r>
                    </w:p>
                    <w:p w14:paraId="3D55E652" w14:textId="12E59853" w:rsidR="000800D3" w:rsidRPr="00FA5BA9" w:rsidRDefault="000800D3" w:rsidP="000800D3">
                      <w:pPr>
                        <w:rPr>
                          <w:rFonts w:asciiTheme="majorHAnsi" w:hAnsiTheme="majorHAnsi"/>
                          <w:b/>
                          <w:bCs/>
                          <w:i/>
                          <w:iCs/>
                          <w:color w:val="4C94D8" w:themeColor="text2" w:themeTint="80"/>
                        </w:rPr>
                      </w:pPr>
                      <w:r w:rsidRPr="00FA5BA9">
                        <w:rPr>
                          <w:rFonts w:asciiTheme="majorHAnsi" w:hAnsiTheme="majorHAnsi"/>
                          <w:b/>
                          <w:bCs/>
                          <w:i/>
                          <w:iCs/>
                          <w:color w:val="4C94D8" w:themeColor="text2" w:themeTint="80"/>
                        </w:rPr>
                        <w:t>For 6-7 teachers who are the primary teacher for students across several curricular areas, this box would include descriptive feedback on the whole child as a learner, and their progress in all subject areas.</w:t>
                      </w:r>
                    </w:p>
                    <w:p w14:paraId="31B15C1C" w14:textId="4C1550D1" w:rsidR="006E50FF" w:rsidRPr="00FA5BA9" w:rsidRDefault="006E50FF" w:rsidP="000800D3">
                      <w:pPr>
                        <w:rPr>
                          <w:rFonts w:asciiTheme="majorHAnsi" w:hAnsiTheme="majorHAnsi"/>
                          <w:b/>
                          <w:bCs/>
                          <w:i/>
                          <w:iCs/>
                          <w:color w:val="4C94D8" w:themeColor="text2" w:themeTint="80"/>
                        </w:rPr>
                      </w:pPr>
                      <w:r w:rsidRPr="00FA5BA9">
                        <w:rPr>
                          <w:rFonts w:asciiTheme="majorHAnsi" w:hAnsiTheme="majorHAnsi"/>
                          <w:b/>
                          <w:bCs/>
                          <w:i/>
                          <w:iCs/>
                          <w:color w:val="4C94D8" w:themeColor="text2" w:themeTint="80"/>
                        </w:rPr>
                        <w:t xml:space="preserve">This box would also include information on student self-reflection on the competencies and goal setting (including where families can learn more about their child’s work in this area) if this is not included in the school message above.  </w:t>
                      </w:r>
                    </w:p>
                    <w:p w14:paraId="1230D162" w14:textId="77777777" w:rsidR="006E50FF" w:rsidRPr="007D09F7" w:rsidRDefault="006E50FF" w:rsidP="000800D3">
                      <w:pPr>
                        <w:rPr>
                          <w:color w:val="215E99" w:themeColor="text2" w:themeTint="BF"/>
                        </w:rPr>
                      </w:pPr>
                    </w:p>
                    <w:p w14:paraId="00905D3F" w14:textId="77777777" w:rsidR="000800D3" w:rsidRPr="007D09F7" w:rsidRDefault="000800D3">
                      <w:pPr>
                        <w:rPr>
                          <w:color w:val="215E99" w:themeColor="text2" w:themeTint="BF"/>
                        </w:rPr>
                      </w:pPr>
                    </w:p>
                  </w:txbxContent>
                </v:textbox>
              </v:shape>
            </w:pict>
          </mc:Fallback>
        </mc:AlternateContent>
      </w:r>
      <w:r w:rsidR="00C672BD" w:rsidRPr="00C672BD">
        <w:rPr>
          <w:b/>
          <w:bCs/>
          <w:noProof/>
          <w:color w:val="067B92"/>
          <w:sz w:val="28"/>
          <w:szCs w:val="28"/>
        </w:rPr>
        <w:drawing>
          <wp:inline distT="0" distB="0" distL="0" distR="0" wp14:anchorId="0F17CC08" wp14:editId="323D72FE">
            <wp:extent cx="6970816" cy="7847939"/>
            <wp:effectExtent l="0" t="0" r="1905" b="1270"/>
            <wp:docPr id="51395730" name="Picture 1" descr="A screenshot of a school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5730" name="Picture 1" descr="A screenshot of a school message&#10;&#10;AI-generated content may be incorrect."/>
                    <pic:cNvPicPr/>
                  </pic:nvPicPr>
                  <pic:blipFill>
                    <a:blip r:embed="rId55"/>
                    <a:stretch>
                      <a:fillRect/>
                    </a:stretch>
                  </pic:blipFill>
                  <pic:spPr>
                    <a:xfrm>
                      <a:off x="0" y="0"/>
                      <a:ext cx="6977364" cy="7855311"/>
                    </a:xfrm>
                    <a:prstGeom prst="rect">
                      <a:avLst/>
                    </a:prstGeom>
                  </pic:spPr>
                </pic:pic>
              </a:graphicData>
            </a:graphic>
          </wp:inline>
        </w:drawing>
      </w:r>
    </w:p>
    <w:p w14:paraId="67AB373C" w14:textId="7BBEC4C9" w:rsidR="00F07A83" w:rsidRPr="0068489F" w:rsidRDefault="00F07A83" w:rsidP="00F43D8E">
      <w:pPr>
        <w:ind w:left="-720"/>
        <w:jc w:val="center"/>
        <w:rPr>
          <w:b/>
          <w:bCs/>
        </w:rPr>
      </w:pPr>
    </w:p>
    <w:p w14:paraId="4197E715" w14:textId="77777777" w:rsidR="00CB3F04" w:rsidRPr="0069248E" w:rsidRDefault="00CB3F04" w:rsidP="00D070F5">
      <w:pPr>
        <w:spacing w:after="0"/>
        <w:ind w:left="-720"/>
        <w:rPr>
          <w:color w:val="EE0000"/>
        </w:rPr>
      </w:pPr>
    </w:p>
    <w:p w14:paraId="5077D9AB" w14:textId="77777777" w:rsidR="00CB3F04" w:rsidRPr="001648A2" w:rsidRDefault="00CB3F04" w:rsidP="00D070F5">
      <w:pPr>
        <w:spacing w:after="0"/>
        <w:ind w:left="-720"/>
        <w:rPr>
          <w:color w:val="EE0000"/>
        </w:rPr>
      </w:pPr>
    </w:p>
    <w:p w14:paraId="3EBAC1AD" w14:textId="77777777" w:rsidR="00CB3F04" w:rsidRPr="001648A2" w:rsidRDefault="00CB3F04" w:rsidP="00D070F5">
      <w:pPr>
        <w:spacing w:after="0"/>
        <w:ind w:left="-720"/>
        <w:rPr>
          <w:color w:val="EE0000"/>
        </w:rPr>
      </w:pPr>
    </w:p>
    <w:p w14:paraId="5ADF1BAD" w14:textId="77777777" w:rsidR="00CB3F04" w:rsidRPr="001648A2" w:rsidRDefault="00CB3F04" w:rsidP="00D070F5">
      <w:pPr>
        <w:spacing w:after="0"/>
        <w:ind w:left="-720"/>
        <w:rPr>
          <w:color w:val="EE0000"/>
        </w:rPr>
      </w:pPr>
    </w:p>
    <w:p w14:paraId="7B6D29A3" w14:textId="77777777" w:rsidR="00CB3F04" w:rsidRDefault="00CB3F04" w:rsidP="00C672BD">
      <w:pPr>
        <w:spacing w:after="0"/>
        <w:rPr>
          <w:color w:val="EE0000"/>
        </w:rPr>
      </w:pPr>
    </w:p>
    <w:p w14:paraId="1B1F8712" w14:textId="77777777" w:rsidR="00C672BD" w:rsidRPr="001648A2" w:rsidRDefault="00C672BD" w:rsidP="00C672BD">
      <w:pPr>
        <w:spacing w:after="0"/>
        <w:rPr>
          <w:color w:val="EE0000"/>
        </w:rPr>
      </w:pPr>
    </w:p>
    <w:p w14:paraId="1B67F56F" w14:textId="77777777" w:rsidR="00CB3F04" w:rsidRPr="001648A2" w:rsidRDefault="00CB3F04" w:rsidP="00D070F5">
      <w:pPr>
        <w:spacing w:after="0"/>
        <w:ind w:left="-720"/>
        <w:rPr>
          <w:color w:val="EE0000"/>
        </w:rPr>
      </w:pPr>
    </w:p>
    <w:p w14:paraId="5FB81F38" w14:textId="77777777" w:rsidR="00CB3F04" w:rsidRPr="001648A2" w:rsidRDefault="00CB3F04" w:rsidP="00D070F5">
      <w:pPr>
        <w:spacing w:after="0"/>
        <w:ind w:left="-720"/>
        <w:rPr>
          <w:color w:val="EE0000"/>
        </w:rPr>
      </w:pPr>
    </w:p>
    <w:p w14:paraId="53C59377" w14:textId="5CE38D60" w:rsidR="00CB3F04" w:rsidRPr="001648A2" w:rsidRDefault="00357E1B" w:rsidP="00357E1B">
      <w:pPr>
        <w:spacing w:after="0"/>
        <w:ind w:left="-720"/>
        <w:jc w:val="center"/>
        <w:rPr>
          <w:color w:val="EE0000"/>
        </w:rPr>
      </w:pPr>
      <w:r w:rsidRPr="00357E1B">
        <w:rPr>
          <w:noProof/>
          <w:color w:val="EE0000"/>
        </w:rPr>
        <w:drawing>
          <wp:inline distT="0" distB="0" distL="0" distR="0" wp14:anchorId="20B3768A" wp14:editId="2A43A1A1">
            <wp:extent cx="6994566" cy="6297119"/>
            <wp:effectExtent l="0" t="0" r="0" b="8890"/>
            <wp:docPr id="17492070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07042" name="Picture 1" descr="A screenshot of a computer&#10;&#10;AI-generated content may be incorrect."/>
                    <pic:cNvPicPr/>
                  </pic:nvPicPr>
                  <pic:blipFill>
                    <a:blip r:embed="rId56"/>
                    <a:stretch>
                      <a:fillRect/>
                    </a:stretch>
                  </pic:blipFill>
                  <pic:spPr>
                    <a:xfrm>
                      <a:off x="0" y="0"/>
                      <a:ext cx="6997499" cy="6299759"/>
                    </a:xfrm>
                    <a:prstGeom prst="rect">
                      <a:avLst/>
                    </a:prstGeom>
                  </pic:spPr>
                </pic:pic>
              </a:graphicData>
            </a:graphic>
          </wp:inline>
        </w:drawing>
      </w:r>
    </w:p>
    <w:p w14:paraId="54F03589" w14:textId="77777777" w:rsidR="00CB3F04" w:rsidRPr="001648A2" w:rsidRDefault="00CB3F04" w:rsidP="00D070F5">
      <w:pPr>
        <w:spacing w:after="0"/>
        <w:ind w:left="-720"/>
        <w:rPr>
          <w:color w:val="EE0000"/>
        </w:rPr>
      </w:pPr>
    </w:p>
    <w:p w14:paraId="000B6DD4" w14:textId="7E2CD7AA" w:rsidR="00CB3F04" w:rsidRPr="001648A2" w:rsidRDefault="008C3B72" w:rsidP="008C3B72">
      <w:pPr>
        <w:spacing w:after="0"/>
        <w:ind w:left="-720"/>
        <w:jc w:val="center"/>
        <w:rPr>
          <w:color w:val="EE0000"/>
        </w:rPr>
      </w:pPr>
      <w:r w:rsidRPr="008C3B72">
        <w:rPr>
          <w:noProof/>
          <w:color w:val="EE0000"/>
        </w:rPr>
        <w:drawing>
          <wp:inline distT="0" distB="0" distL="0" distR="0" wp14:anchorId="195A8155" wp14:editId="3369A08A">
            <wp:extent cx="5087060" cy="1533739"/>
            <wp:effectExtent l="0" t="0" r="0" b="9525"/>
            <wp:docPr id="2098803794" name="Picture 1" descr="A calendar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03794" name="Picture 1" descr="A calendar with numbers and letters&#10;&#10;AI-generated content may be incorrect."/>
                    <pic:cNvPicPr/>
                  </pic:nvPicPr>
                  <pic:blipFill>
                    <a:blip r:embed="rId57"/>
                    <a:stretch>
                      <a:fillRect/>
                    </a:stretch>
                  </pic:blipFill>
                  <pic:spPr>
                    <a:xfrm>
                      <a:off x="0" y="0"/>
                      <a:ext cx="5087060" cy="1533739"/>
                    </a:xfrm>
                    <a:prstGeom prst="rect">
                      <a:avLst/>
                    </a:prstGeom>
                  </pic:spPr>
                </pic:pic>
              </a:graphicData>
            </a:graphic>
          </wp:inline>
        </w:drawing>
      </w:r>
    </w:p>
    <w:p w14:paraId="5D723880" w14:textId="77777777" w:rsidR="00CB3F04" w:rsidRPr="001648A2" w:rsidRDefault="00CB3F04" w:rsidP="00D070F5">
      <w:pPr>
        <w:spacing w:after="0"/>
        <w:ind w:left="-720"/>
        <w:rPr>
          <w:color w:val="EE0000"/>
        </w:rPr>
      </w:pPr>
    </w:p>
    <w:p w14:paraId="32CFE5CF" w14:textId="77777777" w:rsidR="00CB3F04" w:rsidRPr="001648A2" w:rsidRDefault="00CB3F04" w:rsidP="00D070F5">
      <w:pPr>
        <w:spacing w:after="0"/>
        <w:ind w:left="-720"/>
        <w:rPr>
          <w:color w:val="EE0000"/>
        </w:rPr>
      </w:pPr>
    </w:p>
    <w:p w14:paraId="3A4A2DF6" w14:textId="77777777" w:rsidR="00CB3F04" w:rsidRPr="001648A2" w:rsidRDefault="00CB3F04" w:rsidP="00D070F5">
      <w:pPr>
        <w:spacing w:after="0"/>
        <w:ind w:left="-720"/>
        <w:rPr>
          <w:color w:val="EE0000"/>
        </w:rPr>
      </w:pPr>
    </w:p>
    <w:p w14:paraId="4F3E561A" w14:textId="72032287" w:rsidR="00CB3F04" w:rsidRPr="00FE0CCA" w:rsidRDefault="00FE0CCA" w:rsidP="00B1787A">
      <w:pPr>
        <w:pStyle w:val="Heading1"/>
      </w:pPr>
      <w:bookmarkStart w:id="28" w:name="_Toc207703615"/>
      <w:r>
        <w:t>Formal Learning Update Example 1:</w:t>
      </w:r>
      <w:bookmarkEnd w:id="28"/>
    </w:p>
    <w:p w14:paraId="53F98B10" w14:textId="77777777" w:rsidR="00CB3F04" w:rsidRPr="001648A2" w:rsidRDefault="00CB3F04" w:rsidP="00D070F5">
      <w:pPr>
        <w:spacing w:after="0"/>
        <w:ind w:left="-720"/>
        <w:rPr>
          <w:color w:val="EE0000"/>
        </w:rPr>
      </w:pPr>
    </w:p>
    <w:p w14:paraId="153DFFFE" w14:textId="77777777" w:rsidR="00FE0CCA" w:rsidRPr="001648A2" w:rsidRDefault="00FE0CCA" w:rsidP="00FE0CCA">
      <w:pPr>
        <w:spacing w:after="0"/>
        <w:rPr>
          <w:color w:val="EE0000"/>
        </w:rPr>
      </w:pPr>
    </w:p>
    <w:p w14:paraId="35E943A6" w14:textId="493E4367" w:rsidR="00CB3F04" w:rsidRPr="001648A2" w:rsidRDefault="00513A16" w:rsidP="00513A16">
      <w:pPr>
        <w:spacing w:after="0"/>
        <w:ind w:left="-720"/>
        <w:jc w:val="center"/>
        <w:rPr>
          <w:color w:val="EE0000"/>
        </w:rPr>
      </w:pPr>
      <w:r w:rsidRPr="001648A2">
        <w:rPr>
          <w:rFonts w:ascii="Open Sans" w:hAnsi="Open Sans" w:cs="Open Sans"/>
          <w:b/>
          <w:bCs/>
          <w:noProof/>
          <w:sz w:val="20"/>
          <w:szCs w:val="20"/>
        </w:rPr>
        <w:drawing>
          <wp:inline distT="0" distB="0" distL="0" distR="0" wp14:anchorId="74ACA5E0" wp14:editId="3F38DD7C">
            <wp:extent cx="6836272" cy="8028138"/>
            <wp:effectExtent l="0" t="0" r="3175" b="0"/>
            <wp:docPr id="495799625"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99625" name="Picture 1" descr="A screenshot of a document&#10;&#10;AI-generated content may be incorrect."/>
                    <pic:cNvPicPr/>
                  </pic:nvPicPr>
                  <pic:blipFill>
                    <a:blip r:embed="rId58"/>
                    <a:stretch>
                      <a:fillRect/>
                    </a:stretch>
                  </pic:blipFill>
                  <pic:spPr>
                    <a:xfrm>
                      <a:off x="0" y="0"/>
                      <a:ext cx="6839822" cy="8032307"/>
                    </a:xfrm>
                    <a:prstGeom prst="rect">
                      <a:avLst/>
                    </a:prstGeom>
                  </pic:spPr>
                </pic:pic>
              </a:graphicData>
            </a:graphic>
          </wp:inline>
        </w:drawing>
      </w:r>
    </w:p>
    <w:p w14:paraId="14EC1910" w14:textId="77777777" w:rsidR="00CB3F04" w:rsidRPr="001648A2" w:rsidRDefault="00CB3F04" w:rsidP="00D070F5">
      <w:pPr>
        <w:spacing w:after="0"/>
        <w:ind w:left="-720"/>
        <w:rPr>
          <w:color w:val="EE0000"/>
        </w:rPr>
      </w:pPr>
    </w:p>
    <w:p w14:paraId="1004BFB9" w14:textId="77777777" w:rsidR="00CB3F04" w:rsidRPr="001648A2" w:rsidRDefault="00CB3F04" w:rsidP="00D070F5">
      <w:pPr>
        <w:spacing w:after="0"/>
        <w:ind w:left="-720"/>
        <w:rPr>
          <w:color w:val="EE0000"/>
        </w:rPr>
      </w:pPr>
    </w:p>
    <w:p w14:paraId="0E592139" w14:textId="77777777" w:rsidR="00CB3F04" w:rsidRPr="001648A2" w:rsidRDefault="00CB3F04" w:rsidP="00D070F5">
      <w:pPr>
        <w:spacing w:after="0"/>
        <w:ind w:left="-720"/>
        <w:rPr>
          <w:color w:val="EE0000"/>
        </w:rPr>
      </w:pPr>
    </w:p>
    <w:p w14:paraId="4BFACD5B" w14:textId="77777777" w:rsidR="00CB3F04" w:rsidRPr="001648A2" w:rsidRDefault="00CB3F04" w:rsidP="00D070F5">
      <w:pPr>
        <w:spacing w:after="0"/>
        <w:ind w:left="-720"/>
        <w:rPr>
          <w:color w:val="EE0000"/>
        </w:rPr>
      </w:pPr>
    </w:p>
    <w:p w14:paraId="4D9A7F81" w14:textId="77777777" w:rsidR="00CB3F04" w:rsidRPr="001648A2" w:rsidRDefault="00CB3F04" w:rsidP="00FE0CCA">
      <w:pPr>
        <w:spacing w:after="0"/>
        <w:rPr>
          <w:color w:val="EE0000"/>
        </w:rPr>
      </w:pPr>
    </w:p>
    <w:p w14:paraId="7EFED28E" w14:textId="77777777" w:rsidR="00CB3F04" w:rsidRPr="001648A2" w:rsidRDefault="00CB3F04" w:rsidP="00D070F5">
      <w:pPr>
        <w:spacing w:after="0"/>
        <w:ind w:left="-720"/>
        <w:rPr>
          <w:color w:val="EE0000"/>
        </w:rPr>
      </w:pPr>
    </w:p>
    <w:p w14:paraId="11544EFF" w14:textId="579E294D" w:rsidR="00CB3F04" w:rsidRPr="001648A2" w:rsidRDefault="00513A16" w:rsidP="00513A16">
      <w:pPr>
        <w:spacing w:after="0"/>
        <w:ind w:left="-720"/>
        <w:jc w:val="center"/>
        <w:rPr>
          <w:color w:val="EE0000"/>
        </w:rPr>
      </w:pPr>
      <w:r w:rsidRPr="001648A2">
        <w:rPr>
          <w:rFonts w:ascii="Open Sans" w:hAnsi="Open Sans" w:cs="Open Sans"/>
          <w:b/>
          <w:bCs/>
          <w:noProof/>
          <w:sz w:val="20"/>
          <w:szCs w:val="20"/>
        </w:rPr>
        <w:drawing>
          <wp:inline distT="0" distB="0" distL="0" distR="0" wp14:anchorId="69A34091" wp14:editId="666C8B1A">
            <wp:extent cx="6578930" cy="8172912"/>
            <wp:effectExtent l="0" t="0" r="0" b="0"/>
            <wp:docPr id="66125478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54785" name="Picture 1" descr="A close-up of a document&#10;&#10;Description automatically generated"/>
                    <pic:cNvPicPr/>
                  </pic:nvPicPr>
                  <pic:blipFill>
                    <a:blip r:embed="rId59"/>
                    <a:stretch>
                      <a:fillRect/>
                    </a:stretch>
                  </pic:blipFill>
                  <pic:spPr>
                    <a:xfrm>
                      <a:off x="0" y="0"/>
                      <a:ext cx="6582035" cy="8176769"/>
                    </a:xfrm>
                    <a:prstGeom prst="rect">
                      <a:avLst/>
                    </a:prstGeom>
                  </pic:spPr>
                </pic:pic>
              </a:graphicData>
            </a:graphic>
          </wp:inline>
        </w:drawing>
      </w:r>
    </w:p>
    <w:p w14:paraId="172FFD68" w14:textId="77777777" w:rsidR="00CB3F04" w:rsidRPr="001648A2" w:rsidRDefault="00CB3F04" w:rsidP="00D070F5">
      <w:pPr>
        <w:spacing w:after="0"/>
        <w:ind w:left="-720"/>
        <w:rPr>
          <w:color w:val="EE0000"/>
        </w:rPr>
      </w:pPr>
    </w:p>
    <w:p w14:paraId="4C6CB14A" w14:textId="77777777" w:rsidR="00FE107E" w:rsidRDefault="00FE107E" w:rsidP="00B1787A">
      <w:pPr>
        <w:pStyle w:val="Heading1"/>
      </w:pPr>
      <w:bookmarkStart w:id="29" w:name="_Toc207703616"/>
    </w:p>
    <w:p w14:paraId="0B8E9A5E" w14:textId="49D6B1B8" w:rsidR="00FE0CCA" w:rsidRDefault="00FE0CCA" w:rsidP="00B1787A">
      <w:pPr>
        <w:pStyle w:val="Heading1"/>
      </w:pPr>
      <w:r>
        <w:t>Formal Learning Update Example 2:</w:t>
      </w:r>
      <w:bookmarkEnd w:id="29"/>
    </w:p>
    <w:p w14:paraId="14CAB1BB" w14:textId="77777777" w:rsidR="00CB3F04" w:rsidRPr="001648A2" w:rsidRDefault="00CB3F04" w:rsidP="00D070F5">
      <w:pPr>
        <w:spacing w:after="0"/>
        <w:ind w:left="-720"/>
        <w:rPr>
          <w:color w:val="EE0000"/>
        </w:rPr>
      </w:pPr>
    </w:p>
    <w:p w14:paraId="0EA7F3DC" w14:textId="36EF48AF" w:rsidR="00CB3F04" w:rsidRPr="001648A2" w:rsidRDefault="00FE0CCA" w:rsidP="00513A16">
      <w:pPr>
        <w:spacing w:after="0"/>
        <w:ind w:left="-720"/>
        <w:jc w:val="center"/>
        <w:rPr>
          <w:color w:val="EE0000"/>
        </w:rPr>
      </w:pPr>
      <w:r>
        <w:rPr>
          <w:noProof/>
        </w:rPr>
        <mc:AlternateContent>
          <mc:Choice Requires="wps">
            <w:drawing>
              <wp:anchor distT="0" distB="0" distL="114300" distR="114300" simplePos="0" relativeHeight="251685888" behindDoc="0" locked="0" layoutInCell="1" allowOverlap="1" wp14:anchorId="14C43DD0" wp14:editId="0E56770E">
                <wp:simplePos x="0" y="0"/>
                <wp:positionH relativeFrom="column">
                  <wp:posOffset>-57647</wp:posOffset>
                </wp:positionH>
                <wp:positionV relativeFrom="paragraph">
                  <wp:posOffset>2354911</wp:posOffset>
                </wp:positionV>
                <wp:extent cx="6178164" cy="500932"/>
                <wp:effectExtent l="0" t="0" r="0" b="0"/>
                <wp:wrapNone/>
                <wp:docPr id="190352270" name="Text Box 5"/>
                <wp:cNvGraphicFramePr/>
                <a:graphic xmlns:a="http://schemas.openxmlformats.org/drawingml/2006/main">
                  <a:graphicData uri="http://schemas.microsoft.com/office/word/2010/wordprocessingShape">
                    <wps:wsp>
                      <wps:cNvSpPr txBox="1"/>
                      <wps:spPr>
                        <a:xfrm>
                          <a:off x="0" y="0"/>
                          <a:ext cx="6178164" cy="500932"/>
                        </a:xfrm>
                        <a:prstGeom prst="rect">
                          <a:avLst/>
                        </a:prstGeom>
                        <a:solidFill>
                          <a:schemeClr val="lt1"/>
                        </a:solidFill>
                        <a:ln w="6350">
                          <a:noFill/>
                        </a:ln>
                      </wps:spPr>
                      <wps:txbx>
                        <w:txbxContent>
                          <w:p w14:paraId="66553B28" w14:textId="77777777" w:rsidR="00FE0CCA" w:rsidRDefault="00FE0C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C43DD0" id="Text Box 5" o:spid="_x0000_s1029" type="#_x0000_t202" style="position:absolute;left:0;text-align:left;margin-left:-4.55pt;margin-top:185.45pt;width:486.45pt;height:39.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" fillcolor="white [3201]" stroked="f" strokeweight=".5pt">
                <v:textbox>
                  <w:txbxContent>
                    <w:p w14:paraId="66553B28" w14:textId="77777777" w:rsidR="00FE0CCA" w:rsidRDefault="00FE0CCA"/>
                  </w:txbxContent>
                </v:textbox>
              </v:shape>
            </w:pict>
          </mc:Fallback>
        </mc:AlternateContent>
      </w:r>
      <w:r w:rsidR="00513A16" w:rsidRPr="001648A2">
        <w:rPr>
          <w:noProof/>
        </w:rPr>
        <w:drawing>
          <wp:inline distT="0" distB="0" distL="0" distR="0" wp14:anchorId="7DC36D5E" wp14:editId="3D9A20E3">
            <wp:extent cx="6757060" cy="8347167"/>
            <wp:effectExtent l="0" t="0" r="5715" b="0"/>
            <wp:docPr id="1205348565" name="Picture 1" descr="A screenshot of a school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48565" name="Picture 1" descr="A screenshot of a school application&#10;&#10;Description automatically generated"/>
                    <pic:cNvPicPr/>
                  </pic:nvPicPr>
                  <pic:blipFill>
                    <a:blip r:embed="rId60"/>
                    <a:stretch>
                      <a:fillRect/>
                    </a:stretch>
                  </pic:blipFill>
                  <pic:spPr>
                    <a:xfrm>
                      <a:off x="0" y="0"/>
                      <a:ext cx="6760124" cy="8350952"/>
                    </a:xfrm>
                    <a:prstGeom prst="rect">
                      <a:avLst/>
                    </a:prstGeom>
                  </pic:spPr>
                </pic:pic>
              </a:graphicData>
            </a:graphic>
          </wp:inline>
        </w:drawing>
      </w:r>
    </w:p>
    <w:p w14:paraId="0E2C324F" w14:textId="77777777" w:rsidR="00CB3F04" w:rsidRPr="001648A2" w:rsidRDefault="00CB3F04" w:rsidP="00D070F5">
      <w:pPr>
        <w:spacing w:after="0"/>
        <w:ind w:left="-720"/>
        <w:rPr>
          <w:color w:val="EE0000"/>
        </w:rPr>
      </w:pPr>
    </w:p>
    <w:p w14:paraId="66BBD442" w14:textId="77777777" w:rsidR="00CB3F04" w:rsidRPr="001648A2" w:rsidRDefault="00CB3F04" w:rsidP="00D070F5">
      <w:pPr>
        <w:spacing w:after="0"/>
        <w:ind w:left="-720"/>
        <w:rPr>
          <w:color w:val="EE0000"/>
        </w:rPr>
      </w:pPr>
    </w:p>
    <w:p w14:paraId="53CD9CD9" w14:textId="77777777" w:rsidR="00CB3F04" w:rsidRPr="001648A2" w:rsidRDefault="00CB3F04" w:rsidP="00D070F5">
      <w:pPr>
        <w:spacing w:after="0"/>
        <w:ind w:left="-720"/>
        <w:rPr>
          <w:color w:val="EE0000"/>
        </w:rPr>
      </w:pPr>
    </w:p>
    <w:p w14:paraId="32766290" w14:textId="77777777" w:rsidR="00CB3F04" w:rsidRPr="001648A2" w:rsidRDefault="00CB3F04" w:rsidP="00D070F5">
      <w:pPr>
        <w:spacing w:after="0"/>
        <w:ind w:left="-720"/>
        <w:rPr>
          <w:color w:val="EE0000"/>
        </w:rPr>
      </w:pPr>
    </w:p>
    <w:p w14:paraId="360A73C8" w14:textId="64C4F972" w:rsidR="00CB3F04" w:rsidRPr="001648A2" w:rsidRDefault="00513A16" w:rsidP="00513A16">
      <w:pPr>
        <w:spacing w:after="0"/>
        <w:ind w:left="-720"/>
        <w:jc w:val="center"/>
        <w:rPr>
          <w:color w:val="EE0000"/>
        </w:rPr>
      </w:pPr>
      <w:r w:rsidRPr="001648A2">
        <w:rPr>
          <w:noProof/>
        </w:rPr>
        <w:drawing>
          <wp:inline distT="0" distB="0" distL="0" distR="0" wp14:anchorId="73A272B6" wp14:editId="6F48BFC4">
            <wp:extent cx="6681832" cy="8645237"/>
            <wp:effectExtent l="0" t="0" r="5080" b="3810"/>
            <wp:docPr id="4400692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69254" name="Picture 1" descr="A screenshot of a computer&#10;&#10;Description automatically generated"/>
                    <pic:cNvPicPr/>
                  </pic:nvPicPr>
                  <pic:blipFill>
                    <a:blip r:embed="rId61"/>
                    <a:stretch>
                      <a:fillRect/>
                    </a:stretch>
                  </pic:blipFill>
                  <pic:spPr>
                    <a:xfrm>
                      <a:off x="0" y="0"/>
                      <a:ext cx="6694782" cy="8661992"/>
                    </a:xfrm>
                    <a:prstGeom prst="rect">
                      <a:avLst/>
                    </a:prstGeom>
                  </pic:spPr>
                </pic:pic>
              </a:graphicData>
            </a:graphic>
          </wp:inline>
        </w:drawing>
      </w:r>
    </w:p>
    <w:p w14:paraId="6E8E8629" w14:textId="77777777" w:rsidR="00CB3F04" w:rsidRPr="001648A2" w:rsidRDefault="00CB3F04" w:rsidP="00D070F5">
      <w:pPr>
        <w:spacing w:after="0"/>
        <w:ind w:left="-720"/>
        <w:rPr>
          <w:color w:val="EE0000"/>
        </w:rPr>
      </w:pPr>
    </w:p>
    <w:sectPr w:rsidR="00CB3F04" w:rsidRPr="001648A2" w:rsidSect="003210B5">
      <w:pgSz w:w="12240" w:h="15840"/>
      <w:pgMar w:top="90" w:right="720" w:bottom="90" w:left="1080" w:header="706"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71765" w14:textId="77777777" w:rsidR="00101773" w:rsidRDefault="00101773" w:rsidP="007C105B">
      <w:pPr>
        <w:spacing w:after="0" w:line="240" w:lineRule="auto"/>
      </w:pPr>
      <w:r>
        <w:separator/>
      </w:r>
    </w:p>
  </w:endnote>
  <w:endnote w:type="continuationSeparator" w:id="0">
    <w:p w14:paraId="5C541288" w14:textId="77777777" w:rsidR="00101773" w:rsidRDefault="00101773" w:rsidP="007C1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370351"/>
      <w:docPartObj>
        <w:docPartGallery w:val="Page Numbers (Bottom of Page)"/>
        <w:docPartUnique/>
      </w:docPartObj>
    </w:sdtPr>
    <w:sdtEndPr>
      <w:rPr>
        <w:noProof/>
      </w:rPr>
    </w:sdtEndPr>
    <w:sdtContent>
      <w:p w14:paraId="0E8EC1A0" w14:textId="5A0011C0" w:rsidR="007C105B" w:rsidRDefault="007C10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F46E20" w14:textId="77777777" w:rsidR="007C105B" w:rsidRDefault="007C1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8502F" w14:textId="77777777" w:rsidR="00101773" w:rsidRDefault="00101773" w:rsidP="007C105B">
      <w:pPr>
        <w:spacing w:after="0" w:line="240" w:lineRule="auto"/>
      </w:pPr>
      <w:r>
        <w:separator/>
      </w:r>
    </w:p>
  </w:footnote>
  <w:footnote w:type="continuationSeparator" w:id="0">
    <w:p w14:paraId="41E36ED4" w14:textId="77777777" w:rsidR="00101773" w:rsidRDefault="00101773" w:rsidP="007C10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179E1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ECA570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E864B0"/>
    <w:multiLevelType w:val="hybridMultilevel"/>
    <w:tmpl w:val="E786B1F6"/>
    <w:lvl w:ilvl="0" w:tplc="10090001">
      <w:start w:val="1"/>
      <w:numFmt w:val="bullet"/>
      <w:lvlText w:val=""/>
      <w:lvlJc w:val="left"/>
      <w:pPr>
        <w:ind w:left="0" w:hanging="36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3" w15:restartNumberingAfterBreak="0">
    <w:nsid w:val="025062BB"/>
    <w:multiLevelType w:val="hybridMultilevel"/>
    <w:tmpl w:val="BFF844C6"/>
    <w:lvl w:ilvl="0" w:tplc="10090001">
      <w:start w:val="1"/>
      <w:numFmt w:val="bullet"/>
      <w:lvlText w:val=""/>
      <w:lvlJc w:val="left"/>
      <w:pPr>
        <w:ind w:left="180" w:hanging="360"/>
      </w:pPr>
      <w:rPr>
        <w:rFonts w:ascii="Symbol" w:hAnsi="Symbol" w:hint="default"/>
      </w:rPr>
    </w:lvl>
    <w:lvl w:ilvl="1" w:tplc="10090003" w:tentative="1">
      <w:start w:val="1"/>
      <w:numFmt w:val="bullet"/>
      <w:lvlText w:val="o"/>
      <w:lvlJc w:val="left"/>
      <w:pPr>
        <w:ind w:left="900" w:hanging="360"/>
      </w:pPr>
      <w:rPr>
        <w:rFonts w:ascii="Courier New" w:hAnsi="Courier New" w:cs="Courier New" w:hint="default"/>
      </w:rPr>
    </w:lvl>
    <w:lvl w:ilvl="2" w:tplc="10090005" w:tentative="1">
      <w:start w:val="1"/>
      <w:numFmt w:val="bullet"/>
      <w:lvlText w:val=""/>
      <w:lvlJc w:val="left"/>
      <w:pPr>
        <w:ind w:left="1620" w:hanging="360"/>
      </w:pPr>
      <w:rPr>
        <w:rFonts w:ascii="Wingdings" w:hAnsi="Wingdings" w:hint="default"/>
      </w:rPr>
    </w:lvl>
    <w:lvl w:ilvl="3" w:tplc="10090001" w:tentative="1">
      <w:start w:val="1"/>
      <w:numFmt w:val="bullet"/>
      <w:lvlText w:val=""/>
      <w:lvlJc w:val="left"/>
      <w:pPr>
        <w:ind w:left="2340" w:hanging="360"/>
      </w:pPr>
      <w:rPr>
        <w:rFonts w:ascii="Symbol" w:hAnsi="Symbol" w:hint="default"/>
      </w:rPr>
    </w:lvl>
    <w:lvl w:ilvl="4" w:tplc="10090003" w:tentative="1">
      <w:start w:val="1"/>
      <w:numFmt w:val="bullet"/>
      <w:lvlText w:val="o"/>
      <w:lvlJc w:val="left"/>
      <w:pPr>
        <w:ind w:left="3060" w:hanging="360"/>
      </w:pPr>
      <w:rPr>
        <w:rFonts w:ascii="Courier New" w:hAnsi="Courier New" w:cs="Courier New" w:hint="default"/>
      </w:rPr>
    </w:lvl>
    <w:lvl w:ilvl="5" w:tplc="10090005" w:tentative="1">
      <w:start w:val="1"/>
      <w:numFmt w:val="bullet"/>
      <w:lvlText w:val=""/>
      <w:lvlJc w:val="left"/>
      <w:pPr>
        <w:ind w:left="3780" w:hanging="360"/>
      </w:pPr>
      <w:rPr>
        <w:rFonts w:ascii="Wingdings" w:hAnsi="Wingdings" w:hint="default"/>
      </w:rPr>
    </w:lvl>
    <w:lvl w:ilvl="6" w:tplc="10090001" w:tentative="1">
      <w:start w:val="1"/>
      <w:numFmt w:val="bullet"/>
      <w:lvlText w:val=""/>
      <w:lvlJc w:val="left"/>
      <w:pPr>
        <w:ind w:left="4500" w:hanging="360"/>
      </w:pPr>
      <w:rPr>
        <w:rFonts w:ascii="Symbol" w:hAnsi="Symbol" w:hint="default"/>
      </w:rPr>
    </w:lvl>
    <w:lvl w:ilvl="7" w:tplc="10090003" w:tentative="1">
      <w:start w:val="1"/>
      <w:numFmt w:val="bullet"/>
      <w:lvlText w:val="o"/>
      <w:lvlJc w:val="left"/>
      <w:pPr>
        <w:ind w:left="5220" w:hanging="360"/>
      </w:pPr>
      <w:rPr>
        <w:rFonts w:ascii="Courier New" w:hAnsi="Courier New" w:cs="Courier New" w:hint="default"/>
      </w:rPr>
    </w:lvl>
    <w:lvl w:ilvl="8" w:tplc="10090005" w:tentative="1">
      <w:start w:val="1"/>
      <w:numFmt w:val="bullet"/>
      <w:lvlText w:val=""/>
      <w:lvlJc w:val="left"/>
      <w:pPr>
        <w:ind w:left="5940" w:hanging="360"/>
      </w:pPr>
      <w:rPr>
        <w:rFonts w:ascii="Wingdings" w:hAnsi="Wingdings" w:hint="default"/>
      </w:rPr>
    </w:lvl>
  </w:abstractNum>
  <w:abstractNum w:abstractNumId="4" w15:restartNumberingAfterBreak="0">
    <w:nsid w:val="0FDB0077"/>
    <w:multiLevelType w:val="hybridMultilevel"/>
    <w:tmpl w:val="2D185B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6CC2B0B"/>
    <w:multiLevelType w:val="hybridMultilevel"/>
    <w:tmpl w:val="F25072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B75655B"/>
    <w:multiLevelType w:val="hybridMultilevel"/>
    <w:tmpl w:val="4F3E713A"/>
    <w:lvl w:ilvl="0" w:tplc="10090001">
      <w:start w:val="1"/>
      <w:numFmt w:val="bullet"/>
      <w:lvlText w:val=""/>
      <w:lvlJc w:val="left"/>
      <w:pPr>
        <w:ind w:left="225" w:hanging="360"/>
      </w:pPr>
      <w:rPr>
        <w:rFonts w:ascii="Symbol" w:hAnsi="Symbol" w:hint="default"/>
      </w:rPr>
    </w:lvl>
    <w:lvl w:ilvl="1" w:tplc="10090003" w:tentative="1">
      <w:start w:val="1"/>
      <w:numFmt w:val="bullet"/>
      <w:lvlText w:val="o"/>
      <w:lvlJc w:val="left"/>
      <w:pPr>
        <w:ind w:left="945" w:hanging="360"/>
      </w:pPr>
      <w:rPr>
        <w:rFonts w:ascii="Courier New" w:hAnsi="Courier New" w:cs="Courier New" w:hint="default"/>
      </w:rPr>
    </w:lvl>
    <w:lvl w:ilvl="2" w:tplc="10090005" w:tentative="1">
      <w:start w:val="1"/>
      <w:numFmt w:val="bullet"/>
      <w:lvlText w:val=""/>
      <w:lvlJc w:val="left"/>
      <w:pPr>
        <w:ind w:left="1665" w:hanging="360"/>
      </w:pPr>
      <w:rPr>
        <w:rFonts w:ascii="Wingdings" w:hAnsi="Wingdings" w:hint="default"/>
      </w:rPr>
    </w:lvl>
    <w:lvl w:ilvl="3" w:tplc="10090001" w:tentative="1">
      <w:start w:val="1"/>
      <w:numFmt w:val="bullet"/>
      <w:lvlText w:val=""/>
      <w:lvlJc w:val="left"/>
      <w:pPr>
        <w:ind w:left="2385" w:hanging="360"/>
      </w:pPr>
      <w:rPr>
        <w:rFonts w:ascii="Symbol" w:hAnsi="Symbol" w:hint="default"/>
      </w:rPr>
    </w:lvl>
    <w:lvl w:ilvl="4" w:tplc="10090003" w:tentative="1">
      <w:start w:val="1"/>
      <w:numFmt w:val="bullet"/>
      <w:lvlText w:val="o"/>
      <w:lvlJc w:val="left"/>
      <w:pPr>
        <w:ind w:left="3105" w:hanging="360"/>
      </w:pPr>
      <w:rPr>
        <w:rFonts w:ascii="Courier New" w:hAnsi="Courier New" w:cs="Courier New" w:hint="default"/>
      </w:rPr>
    </w:lvl>
    <w:lvl w:ilvl="5" w:tplc="10090005" w:tentative="1">
      <w:start w:val="1"/>
      <w:numFmt w:val="bullet"/>
      <w:lvlText w:val=""/>
      <w:lvlJc w:val="left"/>
      <w:pPr>
        <w:ind w:left="3825" w:hanging="360"/>
      </w:pPr>
      <w:rPr>
        <w:rFonts w:ascii="Wingdings" w:hAnsi="Wingdings" w:hint="default"/>
      </w:rPr>
    </w:lvl>
    <w:lvl w:ilvl="6" w:tplc="10090001" w:tentative="1">
      <w:start w:val="1"/>
      <w:numFmt w:val="bullet"/>
      <w:lvlText w:val=""/>
      <w:lvlJc w:val="left"/>
      <w:pPr>
        <w:ind w:left="4545" w:hanging="360"/>
      </w:pPr>
      <w:rPr>
        <w:rFonts w:ascii="Symbol" w:hAnsi="Symbol" w:hint="default"/>
      </w:rPr>
    </w:lvl>
    <w:lvl w:ilvl="7" w:tplc="10090003" w:tentative="1">
      <w:start w:val="1"/>
      <w:numFmt w:val="bullet"/>
      <w:lvlText w:val="o"/>
      <w:lvlJc w:val="left"/>
      <w:pPr>
        <w:ind w:left="5265" w:hanging="360"/>
      </w:pPr>
      <w:rPr>
        <w:rFonts w:ascii="Courier New" w:hAnsi="Courier New" w:cs="Courier New" w:hint="default"/>
      </w:rPr>
    </w:lvl>
    <w:lvl w:ilvl="8" w:tplc="10090005" w:tentative="1">
      <w:start w:val="1"/>
      <w:numFmt w:val="bullet"/>
      <w:lvlText w:val=""/>
      <w:lvlJc w:val="left"/>
      <w:pPr>
        <w:ind w:left="5985" w:hanging="360"/>
      </w:pPr>
      <w:rPr>
        <w:rFonts w:ascii="Wingdings" w:hAnsi="Wingdings" w:hint="default"/>
      </w:rPr>
    </w:lvl>
  </w:abstractNum>
  <w:abstractNum w:abstractNumId="7" w15:restartNumberingAfterBreak="0">
    <w:nsid w:val="350B1C0B"/>
    <w:multiLevelType w:val="hybridMultilevel"/>
    <w:tmpl w:val="061CE2E4"/>
    <w:lvl w:ilvl="0" w:tplc="10090001">
      <w:start w:val="1"/>
      <w:numFmt w:val="bullet"/>
      <w:lvlText w:val=""/>
      <w:lvlJc w:val="left"/>
      <w:pPr>
        <w:ind w:left="180" w:hanging="360"/>
      </w:pPr>
      <w:rPr>
        <w:rFonts w:ascii="Symbol" w:hAnsi="Symbol" w:hint="default"/>
      </w:rPr>
    </w:lvl>
    <w:lvl w:ilvl="1" w:tplc="10090003" w:tentative="1">
      <w:start w:val="1"/>
      <w:numFmt w:val="bullet"/>
      <w:lvlText w:val="o"/>
      <w:lvlJc w:val="left"/>
      <w:pPr>
        <w:ind w:left="900" w:hanging="360"/>
      </w:pPr>
      <w:rPr>
        <w:rFonts w:ascii="Courier New" w:hAnsi="Courier New" w:cs="Courier New" w:hint="default"/>
      </w:rPr>
    </w:lvl>
    <w:lvl w:ilvl="2" w:tplc="10090005" w:tentative="1">
      <w:start w:val="1"/>
      <w:numFmt w:val="bullet"/>
      <w:lvlText w:val=""/>
      <w:lvlJc w:val="left"/>
      <w:pPr>
        <w:ind w:left="1620" w:hanging="360"/>
      </w:pPr>
      <w:rPr>
        <w:rFonts w:ascii="Wingdings" w:hAnsi="Wingdings" w:hint="default"/>
      </w:rPr>
    </w:lvl>
    <w:lvl w:ilvl="3" w:tplc="10090001" w:tentative="1">
      <w:start w:val="1"/>
      <w:numFmt w:val="bullet"/>
      <w:lvlText w:val=""/>
      <w:lvlJc w:val="left"/>
      <w:pPr>
        <w:ind w:left="2340" w:hanging="360"/>
      </w:pPr>
      <w:rPr>
        <w:rFonts w:ascii="Symbol" w:hAnsi="Symbol" w:hint="default"/>
      </w:rPr>
    </w:lvl>
    <w:lvl w:ilvl="4" w:tplc="10090003" w:tentative="1">
      <w:start w:val="1"/>
      <w:numFmt w:val="bullet"/>
      <w:lvlText w:val="o"/>
      <w:lvlJc w:val="left"/>
      <w:pPr>
        <w:ind w:left="3060" w:hanging="360"/>
      </w:pPr>
      <w:rPr>
        <w:rFonts w:ascii="Courier New" w:hAnsi="Courier New" w:cs="Courier New" w:hint="default"/>
      </w:rPr>
    </w:lvl>
    <w:lvl w:ilvl="5" w:tplc="10090005" w:tentative="1">
      <w:start w:val="1"/>
      <w:numFmt w:val="bullet"/>
      <w:lvlText w:val=""/>
      <w:lvlJc w:val="left"/>
      <w:pPr>
        <w:ind w:left="3780" w:hanging="360"/>
      </w:pPr>
      <w:rPr>
        <w:rFonts w:ascii="Wingdings" w:hAnsi="Wingdings" w:hint="default"/>
      </w:rPr>
    </w:lvl>
    <w:lvl w:ilvl="6" w:tplc="10090001" w:tentative="1">
      <w:start w:val="1"/>
      <w:numFmt w:val="bullet"/>
      <w:lvlText w:val=""/>
      <w:lvlJc w:val="left"/>
      <w:pPr>
        <w:ind w:left="4500" w:hanging="360"/>
      </w:pPr>
      <w:rPr>
        <w:rFonts w:ascii="Symbol" w:hAnsi="Symbol" w:hint="default"/>
      </w:rPr>
    </w:lvl>
    <w:lvl w:ilvl="7" w:tplc="10090003" w:tentative="1">
      <w:start w:val="1"/>
      <w:numFmt w:val="bullet"/>
      <w:lvlText w:val="o"/>
      <w:lvlJc w:val="left"/>
      <w:pPr>
        <w:ind w:left="5220" w:hanging="360"/>
      </w:pPr>
      <w:rPr>
        <w:rFonts w:ascii="Courier New" w:hAnsi="Courier New" w:cs="Courier New" w:hint="default"/>
      </w:rPr>
    </w:lvl>
    <w:lvl w:ilvl="8" w:tplc="10090005" w:tentative="1">
      <w:start w:val="1"/>
      <w:numFmt w:val="bullet"/>
      <w:lvlText w:val=""/>
      <w:lvlJc w:val="left"/>
      <w:pPr>
        <w:ind w:left="5940" w:hanging="360"/>
      </w:pPr>
      <w:rPr>
        <w:rFonts w:ascii="Wingdings" w:hAnsi="Wingdings" w:hint="default"/>
      </w:rPr>
    </w:lvl>
  </w:abstractNum>
  <w:abstractNum w:abstractNumId="8" w15:restartNumberingAfterBreak="0">
    <w:nsid w:val="36E36C3C"/>
    <w:multiLevelType w:val="hybridMultilevel"/>
    <w:tmpl w:val="77D493CA"/>
    <w:lvl w:ilvl="0" w:tplc="10090001">
      <w:start w:val="1"/>
      <w:numFmt w:val="bullet"/>
      <w:lvlText w:val=""/>
      <w:lvlJc w:val="left"/>
      <w:pPr>
        <w:ind w:left="180" w:hanging="360"/>
      </w:pPr>
      <w:rPr>
        <w:rFonts w:ascii="Symbol" w:hAnsi="Symbol" w:hint="default"/>
      </w:rPr>
    </w:lvl>
    <w:lvl w:ilvl="1" w:tplc="10090003" w:tentative="1">
      <w:start w:val="1"/>
      <w:numFmt w:val="bullet"/>
      <w:lvlText w:val="o"/>
      <w:lvlJc w:val="left"/>
      <w:pPr>
        <w:ind w:left="900" w:hanging="360"/>
      </w:pPr>
      <w:rPr>
        <w:rFonts w:ascii="Courier New" w:hAnsi="Courier New" w:cs="Courier New" w:hint="default"/>
      </w:rPr>
    </w:lvl>
    <w:lvl w:ilvl="2" w:tplc="10090005" w:tentative="1">
      <w:start w:val="1"/>
      <w:numFmt w:val="bullet"/>
      <w:lvlText w:val=""/>
      <w:lvlJc w:val="left"/>
      <w:pPr>
        <w:ind w:left="1620" w:hanging="360"/>
      </w:pPr>
      <w:rPr>
        <w:rFonts w:ascii="Wingdings" w:hAnsi="Wingdings" w:hint="default"/>
      </w:rPr>
    </w:lvl>
    <w:lvl w:ilvl="3" w:tplc="10090001" w:tentative="1">
      <w:start w:val="1"/>
      <w:numFmt w:val="bullet"/>
      <w:lvlText w:val=""/>
      <w:lvlJc w:val="left"/>
      <w:pPr>
        <w:ind w:left="2340" w:hanging="360"/>
      </w:pPr>
      <w:rPr>
        <w:rFonts w:ascii="Symbol" w:hAnsi="Symbol" w:hint="default"/>
      </w:rPr>
    </w:lvl>
    <w:lvl w:ilvl="4" w:tplc="10090003" w:tentative="1">
      <w:start w:val="1"/>
      <w:numFmt w:val="bullet"/>
      <w:lvlText w:val="o"/>
      <w:lvlJc w:val="left"/>
      <w:pPr>
        <w:ind w:left="3060" w:hanging="360"/>
      </w:pPr>
      <w:rPr>
        <w:rFonts w:ascii="Courier New" w:hAnsi="Courier New" w:cs="Courier New" w:hint="default"/>
      </w:rPr>
    </w:lvl>
    <w:lvl w:ilvl="5" w:tplc="10090005" w:tentative="1">
      <w:start w:val="1"/>
      <w:numFmt w:val="bullet"/>
      <w:lvlText w:val=""/>
      <w:lvlJc w:val="left"/>
      <w:pPr>
        <w:ind w:left="3780" w:hanging="360"/>
      </w:pPr>
      <w:rPr>
        <w:rFonts w:ascii="Wingdings" w:hAnsi="Wingdings" w:hint="default"/>
      </w:rPr>
    </w:lvl>
    <w:lvl w:ilvl="6" w:tplc="10090001" w:tentative="1">
      <w:start w:val="1"/>
      <w:numFmt w:val="bullet"/>
      <w:lvlText w:val=""/>
      <w:lvlJc w:val="left"/>
      <w:pPr>
        <w:ind w:left="4500" w:hanging="360"/>
      </w:pPr>
      <w:rPr>
        <w:rFonts w:ascii="Symbol" w:hAnsi="Symbol" w:hint="default"/>
      </w:rPr>
    </w:lvl>
    <w:lvl w:ilvl="7" w:tplc="10090003" w:tentative="1">
      <w:start w:val="1"/>
      <w:numFmt w:val="bullet"/>
      <w:lvlText w:val="o"/>
      <w:lvlJc w:val="left"/>
      <w:pPr>
        <w:ind w:left="5220" w:hanging="360"/>
      </w:pPr>
      <w:rPr>
        <w:rFonts w:ascii="Courier New" w:hAnsi="Courier New" w:cs="Courier New" w:hint="default"/>
      </w:rPr>
    </w:lvl>
    <w:lvl w:ilvl="8" w:tplc="10090005" w:tentative="1">
      <w:start w:val="1"/>
      <w:numFmt w:val="bullet"/>
      <w:lvlText w:val=""/>
      <w:lvlJc w:val="left"/>
      <w:pPr>
        <w:ind w:left="5940" w:hanging="360"/>
      </w:pPr>
      <w:rPr>
        <w:rFonts w:ascii="Wingdings" w:hAnsi="Wingdings" w:hint="default"/>
      </w:rPr>
    </w:lvl>
  </w:abstractNum>
  <w:abstractNum w:abstractNumId="9" w15:restartNumberingAfterBreak="0">
    <w:nsid w:val="3FD50B84"/>
    <w:multiLevelType w:val="hybridMultilevel"/>
    <w:tmpl w:val="11E85D1C"/>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0456291"/>
    <w:multiLevelType w:val="hybridMultilevel"/>
    <w:tmpl w:val="3500A0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1FAD96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43736857"/>
    <w:multiLevelType w:val="hybridMultilevel"/>
    <w:tmpl w:val="1FA460D4"/>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469E6959"/>
    <w:multiLevelType w:val="hybridMultilevel"/>
    <w:tmpl w:val="6AAEF4E4"/>
    <w:lvl w:ilvl="0" w:tplc="10090001">
      <w:start w:val="1"/>
      <w:numFmt w:val="bullet"/>
      <w:lvlText w:val=""/>
      <w:lvlJc w:val="left"/>
      <w:pPr>
        <w:ind w:left="-270" w:hanging="360"/>
      </w:pPr>
      <w:rPr>
        <w:rFonts w:ascii="Symbol" w:hAnsi="Symbol" w:hint="default"/>
      </w:rPr>
    </w:lvl>
    <w:lvl w:ilvl="1" w:tplc="10090003">
      <w:start w:val="1"/>
      <w:numFmt w:val="bullet"/>
      <w:lvlText w:val="o"/>
      <w:lvlJc w:val="left"/>
      <w:pPr>
        <w:ind w:left="450" w:hanging="360"/>
      </w:pPr>
      <w:rPr>
        <w:rFonts w:ascii="Courier New" w:hAnsi="Courier New" w:cs="Courier New" w:hint="default"/>
      </w:rPr>
    </w:lvl>
    <w:lvl w:ilvl="2" w:tplc="10090005" w:tentative="1">
      <w:start w:val="1"/>
      <w:numFmt w:val="bullet"/>
      <w:lvlText w:val=""/>
      <w:lvlJc w:val="left"/>
      <w:pPr>
        <w:ind w:left="1170" w:hanging="360"/>
      </w:pPr>
      <w:rPr>
        <w:rFonts w:ascii="Wingdings" w:hAnsi="Wingdings" w:hint="default"/>
      </w:rPr>
    </w:lvl>
    <w:lvl w:ilvl="3" w:tplc="10090001" w:tentative="1">
      <w:start w:val="1"/>
      <w:numFmt w:val="bullet"/>
      <w:lvlText w:val=""/>
      <w:lvlJc w:val="left"/>
      <w:pPr>
        <w:ind w:left="1890" w:hanging="360"/>
      </w:pPr>
      <w:rPr>
        <w:rFonts w:ascii="Symbol" w:hAnsi="Symbol" w:hint="default"/>
      </w:rPr>
    </w:lvl>
    <w:lvl w:ilvl="4" w:tplc="10090003" w:tentative="1">
      <w:start w:val="1"/>
      <w:numFmt w:val="bullet"/>
      <w:lvlText w:val="o"/>
      <w:lvlJc w:val="left"/>
      <w:pPr>
        <w:ind w:left="2610" w:hanging="360"/>
      </w:pPr>
      <w:rPr>
        <w:rFonts w:ascii="Courier New" w:hAnsi="Courier New" w:cs="Courier New" w:hint="default"/>
      </w:rPr>
    </w:lvl>
    <w:lvl w:ilvl="5" w:tplc="10090005" w:tentative="1">
      <w:start w:val="1"/>
      <w:numFmt w:val="bullet"/>
      <w:lvlText w:val=""/>
      <w:lvlJc w:val="left"/>
      <w:pPr>
        <w:ind w:left="3330" w:hanging="360"/>
      </w:pPr>
      <w:rPr>
        <w:rFonts w:ascii="Wingdings" w:hAnsi="Wingdings" w:hint="default"/>
      </w:rPr>
    </w:lvl>
    <w:lvl w:ilvl="6" w:tplc="10090001" w:tentative="1">
      <w:start w:val="1"/>
      <w:numFmt w:val="bullet"/>
      <w:lvlText w:val=""/>
      <w:lvlJc w:val="left"/>
      <w:pPr>
        <w:ind w:left="4050" w:hanging="360"/>
      </w:pPr>
      <w:rPr>
        <w:rFonts w:ascii="Symbol" w:hAnsi="Symbol" w:hint="default"/>
      </w:rPr>
    </w:lvl>
    <w:lvl w:ilvl="7" w:tplc="10090003" w:tentative="1">
      <w:start w:val="1"/>
      <w:numFmt w:val="bullet"/>
      <w:lvlText w:val="o"/>
      <w:lvlJc w:val="left"/>
      <w:pPr>
        <w:ind w:left="4770" w:hanging="360"/>
      </w:pPr>
      <w:rPr>
        <w:rFonts w:ascii="Courier New" w:hAnsi="Courier New" w:cs="Courier New" w:hint="default"/>
      </w:rPr>
    </w:lvl>
    <w:lvl w:ilvl="8" w:tplc="10090005" w:tentative="1">
      <w:start w:val="1"/>
      <w:numFmt w:val="bullet"/>
      <w:lvlText w:val=""/>
      <w:lvlJc w:val="left"/>
      <w:pPr>
        <w:ind w:left="5490" w:hanging="360"/>
      </w:pPr>
      <w:rPr>
        <w:rFonts w:ascii="Wingdings" w:hAnsi="Wingdings" w:hint="default"/>
      </w:rPr>
    </w:lvl>
  </w:abstractNum>
  <w:abstractNum w:abstractNumId="14" w15:restartNumberingAfterBreak="0">
    <w:nsid w:val="46A446AC"/>
    <w:multiLevelType w:val="hybridMultilevel"/>
    <w:tmpl w:val="E39448E2"/>
    <w:lvl w:ilvl="0" w:tplc="10090001">
      <w:start w:val="1"/>
      <w:numFmt w:val="bullet"/>
      <w:lvlText w:val=""/>
      <w:lvlJc w:val="left"/>
      <w:pPr>
        <w:ind w:left="153" w:hanging="360"/>
      </w:pPr>
      <w:rPr>
        <w:rFonts w:ascii="Symbol" w:hAnsi="Symbol" w:hint="default"/>
      </w:rPr>
    </w:lvl>
    <w:lvl w:ilvl="1" w:tplc="10090003" w:tentative="1">
      <w:start w:val="1"/>
      <w:numFmt w:val="bullet"/>
      <w:lvlText w:val="o"/>
      <w:lvlJc w:val="left"/>
      <w:pPr>
        <w:ind w:left="873" w:hanging="360"/>
      </w:pPr>
      <w:rPr>
        <w:rFonts w:ascii="Courier New" w:hAnsi="Courier New" w:cs="Courier New" w:hint="default"/>
      </w:rPr>
    </w:lvl>
    <w:lvl w:ilvl="2" w:tplc="10090005" w:tentative="1">
      <w:start w:val="1"/>
      <w:numFmt w:val="bullet"/>
      <w:lvlText w:val=""/>
      <w:lvlJc w:val="left"/>
      <w:pPr>
        <w:ind w:left="1593" w:hanging="360"/>
      </w:pPr>
      <w:rPr>
        <w:rFonts w:ascii="Wingdings" w:hAnsi="Wingdings" w:hint="default"/>
      </w:rPr>
    </w:lvl>
    <w:lvl w:ilvl="3" w:tplc="10090001" w:tentative="1">
      <w:start w:val="1"/>
      <w:numFmt w:val="bullet"/>
      <w:lvlText w:val=""/>
      <w:lvlJc w:val="left"/>
      <w:pPr>
        <w:ind w:left="2313" w:hanging="360"/>
      </w:pPr>
      <w:rPr>
        <w:rFonts w:ascii="Symbol" w:hAnsi="Symbol" w:hint="default"/>
      </w:rPr>
    </w:lvl>
    <w:lvl w:ilvl="4" w:tplc="10090003" w:tentative="1">
      <w:start w:val="1"/>
      <w:numFmt w:val="bullet"/>
      <w:lvlText w:val="o"/>
      <w:lvlJc w:val="left"/>
      <w:pPr>
        <w:ind w:left="3033" w:hanging="360"/>
      </w:pPr>
      <w:rPr>
        <w:rFonts w:ascii="Courier New" w:hAnsi="Courier New" w:cs="Courier New" w:hint="default"/>
      </w:rPr>
    </w:lvl>
    <w:lvl w:ilvl="5" w:tplc="10090005" w:tentative="1">
      <w:start w:val="1"/>
      <w:numFmt w:val="bullet"/>
      <w:lvlText w:val=""/>
      <w:lvlJc w:val="left"/>
      <w:pPr>
        <w:ind w:left="3753" w:hanging="360"/>
      </w:pPr>
      <w:rPr>
        <w:rFonts w:ascii="Wingdings" w:hAnsi="Wingdings" w:hint="default"/>
      </w:rPr>
    </w:lvl>
    <w:lvl w:ilvl="6" w:tplc="10090001" w:tentative="1">
      <w:start w:val="1"/>
      <w:numFmt w:val="bullet"/>
      <w:lvlText w:val=""/>
      <w:lvlJc w:val="left"/>
      <w:pPr>
        <w:ind w:left="4473" w:hanging="360"/>
      </w:pPr>
      <w:rPr>
        <w:rFonts w:ascii="Symbol" w:hAnsi="Symbol" w:hint="default"/>
      </w:rPr>
    </w:lvl>
    <w:lvl w:ilvl="7" w:tplc="10090003" w:tentative="1">
      <w:start w:val="1"/>
      <w:numFmt w:val="bullet"/>
      <w:lvlText w:val="o"/>
      <w:lvlJc w:val="left"/>
      <w:pPr>
        <w:ind w:left="5193" w:hanging="360"/>
      </w:pPr>
      <w:rPr>
        <w:rFonts w:ascii="Courier New" w:hAnsi="Courier New" w:cs="Courier New" w:hint="default"/>
      </w:rPr>
    </w:lvl>
    <w:lvl w:ilvl="8" w:tplc="10090005" w:tentative="1">
      <w:start w:val="1"/>
      <w:numFmt w:val="bullet"/>
      <w:lvlText w:val=""/>
      <w:lvlJc w:val="left"/>
      <w:pPr>
        <w:ind w:left="5913" w:hanging="360"/>
      </w:pPr>
      <w:rPr>
        <w:rFonts w:ascii="Wingdings" w:hAnsi="Wingdings" w:hint="default"/>
      </w:rPr>
    </w:lvl>
  </w:abstractNum>
  <w:abstractNum w:abstractNumId="15" w15:restartNumberingAfterBreak="0">
    <w:nsid w:val="49E350E0"/>
    <w:multiLevelType w:val="hybridMultilevel"/>
    <w:tmpl w:val="C0F4ED62"/>
    <w:lvl w:ilvl="0" w:tplc="10090001">
      <w:start w:val="1"/>
      <w:numFmt w:val="bullet"/>
      <w:lvlText w:val=""/>
      <w:lvlJc w:val="left"/>
      <w:pPr>
        <w:ind w:left="180" w:hanging="360"/>
      </w:pPr>
      <w:rPr>
        <w:rFonts w:ascii="Symbol" w:hAnsi="Symbol" w:hint="default"/>
      </w:rPr>
    </w:lvl>
    <w:lvl w:ilvl="1" w:tplc="10090003" w:tentative="1">
      <w:start w:val="1"/>
      <w:numFmt w:val="bullet"/>
      <w:lvlText w:val="o"/>
      <w:lvlJc w:val="left"/>
      <w:pPr>
        <w:ind w:left="900" w:hanging="360"/>
      </w:pPr>
      <w:rPr>
        <w:rFonts w:ascii="Courier New" w:hAnsi="Courier New" w:cs="Courier New" w:hint="default"/>
      </w:rPr>
    </w:lvl>
    <w:lvl w:ilvl="2" w:tplc="10090005" w:tentative="1">
      <w:start w:val="1"/>
      <w:numFmt w:val="bullet"/>
      <w:lvlText w:val=""/>
      <w:lvlJc w:val="left"/>
      <w:pPr>
        <w:ind w:left="1620" w:hanging="360"/>
      </w:pPr>
      <w:rPr>
        <w:rFonts w:ascii="Wingdings" w:hAnsi="Wingdings" w:hint="default"/>
      </w:rPr>
    </w:lvl>
    <w:lvl w:ilvl="3" w:tplc="10090001" w:tentative="1">
      <w:start w:val="1"/>
      <w:numFmt w:val="bullet"/>
      <w:lvlText w:val=""/>
      <w:lvlJc w:val="left"/>
      <w:pPr>
        <w:ind w:left="2340" w:hanging="360"/>
      </w:pPr>
      <w:rPr>
        <w:rFonts w:ascii="Symbol" w:hAnsi="Symbol" w:hint="default"/>
      </w:rPr>
    </w:lvl>
    <w:lvl w:ilvl="4" w:tplc="10090003" w:tentative="1">
      <w:start w:val="1"/>
      <w:numFmt w:val="bullet"/>
      <w:lvlText w:val="o"/>
      <w:lvlJc w:val="left"/>
      <w:pPr>
        <w:ind w:left="3060" w:hanging="360"/>
      </w:pPr>
      <w:rPr>
        <w:rFonts w:ascii="Courier New" w:hAnsi="Courier New" w:cs="Courier New" w:hint="default"/>
      </w:rPr>
    </w:lvl>
    <w:lvl w:ilvl="5" w:tplc="10090005" w:tentative="1">
      <w:start w:val="1"/>
      <w:numFmt w:val="bullet"/>
      <w:lvlText w:val=""/>
      <w:lvlJc w:val="left"/>
      <w:pPr>
        <w:ind w:left="3780" w:hanging="360"/>
      </w:pPr>
      <w:rPr>
        <w:rFonts w:ascii="Wingdings" w:hAnsi="Wingdings" w:hint="default"/>
      </w:rPr>
    </w:lvl>
    <w:lvl w:ilvl="6" w:tplc="10090001" w:tentative="1">
      <w:start w:val="1"/>
      <w:numFmt w:val="bullet"/>
      <w:lvlText w:val=""/>
      <w:lvlJc w:val="left"/>
      <w:pPr>
        <w:ind w:left="4500" w:hanging="360"/>
      </w:pPr>
      <w:rPr>
        <w:rFonts w:ascii="Symbol" w:hAnsi="Symbol" w:hint="default"/>
      </w:rPr>
    </w:lvl>
    <w:lvl w:ilvl="7" w:tplc="10090003" w:tentative="1">
      <w:start w:val="1"/>
      <w:numFmt w:val="bullet"/>
      <w:lvlText w:val="o"/>
      <w:lvlJc w:val="left"/>
      <w:pPr>
        <w:ind w:left="5220" w:hanging="360"/>
      </w:pPr>
      <w:rPr>
        <w:rFonts w:ascii="Courier New" w:hAnsi="Courier New" w:cs="Courier New" w:hint="default"/>
      </w:rPr>
    </w:lvl>
    <w:lvl w:ilvl="8" w:tplc="10090005" w:tentative="1">
      <w:start w:val="1"/>
      <w:numFmt w:val="bullet"/>
      <w:lvlText w:val=""/>
      <w:lvlJc w:val="left"/>
      <w:pPr>
        <w:ind w:left="5940" w:hanging="360"/>
      </w:pPr>
      <w:rPr>
        <w:rFonts w:ascii="Wingdings" w:hAnsi="Wingdings" w:hint="default"/>
      </w:rPr>
    </w:lvl>
  </w:abstractNum>
  <w:abstractNum w:abstractNumId="16" w15:restartNumberingAfterBreak="0">
    <w:nsid w:val="4E3D37CF"/>
    <w:multiLevelType w:val="hybridMultilevel"/>
    <w:tmpl w:val="81B69516"/>
    <w:lvl w:ilvl="0" w:tplc="10090001">
      <w:start w:val="1"/>
      <w:numFmt w:val="bullet"/>
      <w:lvlText w:val=""/>
      <w:lvlJc w:val="left"/>
      <w:pPr>
        <w:ind w:left="3960" w:hanging="360"/>
      </w:pPr>
      <w:rPr>
        <w:rFonts w:ascii="Symbol" w:hAnsi="Symbol" w:hint="default"/>
      </w:rPr>
    </w:lvl>
    <w:lvl w:ilvl="1" w:tplc="10090003" w:tentative="1">
      <w:start w:val="1"/>
      <w:numFmt w:val="bullet"/>
      <w:lvlText w:val="o"/>
      <w:lvlJc w:val="left"/>
      <w:pPr>
        <w:ind w:left="4680" w:hanging="360"/>
      </w:pPr>
      <w:rPr>
        <w:rFonts w:ascii="Courier New" w:hAnsi="Courier New" w:cs="Courier New" w:hint="default"/>
      </w:rPr>
    </w:lvl>
    <w:lvl w:ilvl="2" w:tplc="10090005" w:tentative="1">
      <w:start w:val="1"/>
      <w:numFmt w:val="bullet"/>
      <w:lvlText w:val=""/>
      <w:lvlJc w:val="left"/>
      <w:pPr>
        <w:ind w:left="5400" w:hanging="360"/>
      </w:pPr>
      <w:rPr>
        <w:rFonts w:ascii="Wingdings" w:hAnsi="Wingdings" w:hint="default"/>
      </w:rPr>
    </w:lvl>
    <w:lvl w:ilvl="3" w:tplc="10090001" w:tentative="1">
      <w:start w:val="1"/>
      <w:numFmt w:val="bullet"/>
      <w:lvlText w:val=""/>
      <w:lvlJc w:val="left"/>
      <w:pPr>
        <w:ind w:left="6120" w:hanging="360"/>
      </w:pPr>
      <w:rPr>
        <w:rFonts w:ascii="Symbol" w:hAnsi="Symbol" w:hint="default"/>
      </w:rPr>
    </w:lvl>
    <w:lvl w:ilvl="4" w:tplc="10090003" w:tentative="1">
      <w:start w:val="1"/>
      <w:numFmt w:val="bullet"/>
      <w:lvlText w:val="o"/>
      <w:lvlJc w:val="left"/>
      <w:pPr>
        <w:ind w:left="6840" w:hanging="360"/>
      </w:pPr>
      <w:rPr>
        <w:rFonts w:ascii="Courier New" w:hAnsi="Courier New" w:cs="Courier New" w:hint="default"/>
      </w:rPr>
    </w:lvl>
    <w:lvl w:ilvl="5" w:tplc="10090005" w:tentative="1">
      <w:start w:val="1"/>
      <w:numFmt w:val="bullet"/>
      <w:lvlText w:val=""/>
      <w:lvlJc w:val="left"/>
      <w:pPr>
        <w:ind w:left="7560" w:hanging="360"/>
      </w:pPr>
      <w:rPr>
        <w:rFonts w:ascii="Wingdings" w:hAnsi="Wingdings" w:hint="default"/>
      </w:rPr>
    </w:lvl>
    <w:lvl w:ilvl="6" w:tplc="10090001" w:tentative="1">
      <w:start w:val="1"/>
      <w:numFmt w:val="bullet"/>
      <w:lvlText w:val=""/>
      <w:lvlJc w:val="left"/>
      <w:pPr>
        <w:ind w:left="8280" w:hanging="360"/>
      </w:pPr>
      <w:rPr>
        <w:rFonts w:ascii="Symbol" w:hAnsi="Symbol" w:hint="default"/>
      </w:rPr>
    </w:lvl>
    <w:lvl w:ilvl="7" w:tplc="10090003" w:tentative="1">
      <w:start w:val="1"/>
      <w:numFmt w:val="bullet"/>
      <w:lvlText w:val="o"/>
      <w:lvlJc w:val="left"/>
      <w:pPr>
        <w:ind w:left="9000" w:hanging="360"/>
      </w:pPr>
      <w:rPr>
        <w:rFonts w:ascii="Courier New" w:hAnsi="Courier New" w:cs="Courier New" w:hint="default"/>
      </w:rPr>
    </w:lvl>
    <w:lvl w:ilvl="8" w:tplc="10090005" w:tentative="1">
      <w:start w:val="1"/>
      <w:numFmt w:val="bullet"/>
      <w:lvlText w:val=""/>
      <w:lvlJc w:val="left"/>
      <w:pPr>
        <w:ind w:left="9720" w:hanging="360"/>
      </w:pPr>
      <w:rPr>
        <w:rFonts w:ascii="Wingdings" w:hAnsi="Wingdings" w:hint="default"/>
      </w:rPr>
    </w:lvl>
  </w:abstractNum>
  <w:abstractNum w:abstractNumId="17" w15:restartNumberingAfterBreak="0">
    <w:nsid w:val="4F01309A"/>
    <w:multiLevelType w:val="hybridMultilevel"/>
    <w:tmpl w:val="9E2EC8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0743293"/>
    <w:multiLevelType w:val="hybridMultilevel"/>
    <w:tmpl w:val="FB940566"/>
    <w:lvl w:ilvl="0" w:tplc="10090001">
      <w:start w:val="1"/>
      <w:numFmt w:val="bullet"/>
      <w:lvlText w:val=""/>
      <w:lvlJc w:val="left"/>
      <w:pPr>
        <w:ind w:left="3960" w:hanging="360"/>
      </w:pPr>
      <w:rPr>
        <w:rFonts w:ascii="Symbol" w:hAnsi="Symbol" w:hint="default"/>
      </w:rPr>
    </w:lvl>
    <w:lvl w:ilvl="1" w:tplc="10090003" w:tentative="1">
      <w:start w:val="1"/>
      <w:numFmt w:val="bullet"/>
      <w:lvlText w:val="o"/>
      <w:lvlJc w:val="left"/>
      <w:pPr>
        <w:ind w:left="4680" w:hanging="360"/>
      </w:pPr>
      <w:rPr>
        <w:rFonts w:ascii="Courier New" w:hAnsi="Courier New" w:cs="Courier New" w:hint="default"/>
      </w:rPr>
    </w:lvl>
    <w:lvl w:ilvl="2" w:tplc="10090005" w:tentative="1">
      <w:start w:val="1"/>
      <w:numFmt w:val="bullet"/>
      <w:lvlText w:val=""/>
      <w:lvlJc w:val="left"/>
      <w:pPr>
        <w:ind w:left="5400" w:hanging="360"/>
      </w:pPr>
      <w:rPr>
        <w:rFonts w:ascii="Wingdings" w:hAnsi="Wingdings" w:hint="default"/>
      </w:rPr>
    </w:lvl>
    <w:lvl w:ilvl="3" w:tplc="10090001" w:tentative="1">
      <w:start w:val="1"/>
      <w:numFmt w:val="bullet"/>
      <w:lvlText w:val=""/>
      <w:lvlJc w:val="left"/>
      <w:pPr>
        <w:ind w:left="6120" w:hanging="360"/>
      </w:pPr>
      <w:rPr>
        <w:rFonts w:ascii="Symbol" w:hAnsi="Symbol" w:hint="default"/>
      </w:rPr>
    </w:lvl>
    <w:lvl w:ilvl="4" w:tplc="10090003" w:tentative="1">
      <w:start w:val="1"/>
      <w:numFmt w:val="bullet"/>
      <w:lvlText w:val="o"/>
      <w:lvlJc w:val="left"/>
      <w:pPr>
        <w:ind w:left="6840" w:hanging="360"/>
      </w:pPr>
      <w:rPr>
        <w:rFonts w:ascii="Courier New" w:hAnsi="Courier New" w:cs="Courier New" w:hint="default"/>
      </w:rPr>
    </w:lvl>
    <w:lvl w:ilvl="5" w:tplc="10090005" w:tentative="1">
      <w:start w:val="1"/>
      <w:numFmt w:val="bullet"/>
      <w:lvlText w:val=""/>
      <w:lvlJc w:val="left"/>
      <w:pPr>
        <w:ind w:left="7560" w:hanging="360"/>
      </w:pPr>
      <w:rPr>
        <w:rFonts w:ascii="Wingdings" w:hAnsi="Wingdings" w:hint="default"/>
      </w:rPr>
    </w:lvl>
    <w:lvl w:ilvl="6" w:tplc="10090001" w:tentative="1">
      <w:start w:val="1"/>
      <w:numFmt w:val="bullet"/>
      <w:lvlText w:val=""/>
      <w:lvlJc w:val="left"/>
      <w:pPr>
        <w:ind w:left="8280" w:hanging="360"/>
      </w:pPr>
      <w:rPr>
        <w:rFonts w:ascii="Symbol" w:hAnsi="Symbol" w:hint="default"/>
      </w:rPr>
    </w:lvl>
    <w:lvl w:ilvl="7" w:tplc="10090003" w:tentative="1">
      <w:start w:val="1"/>
      <w:numFmt w:val="bullet"/>
      <w:lvlText w:val="o"/>
      <w:lvlJc w:val="left"/>
      <w:pPr>
        <w:ind w:left="9000" w:hanging="360"/>
      </w:pPr>
      <w:rPr>
        <w:rFonts w:ascii="Courier New" w:hAnsi="Courier New" w:cs="Courier New" w:hint="default"/>
      </w:rPr>
    </w:lvl>
    <w:lvl w:ilvl="8" w:tplc="10090005" w:tentative="1">
      <w:start w:val="1"/>
      <w:numFmt w:val="bullet"/>
      <w:lvlText w:val=""/>
      <w:lvlJc w:val="left"/>
      <w:pPr>
        <w:ind w:left="9720" w:hanging="360"/>
      </w:pPr>
      <w:rPr>
        <w:rFonts w:ascii="Wingdings" w:hAnsi="Wingdings" w:hint="default"/>
      </w:rPr>
    </w:lvl>
  </w:abstractNum>
  <w:abstractNum w:abstractNumId="19" w15:restartNumberingAfterBreak="0">
    <w:nsid w:val="519A3C48"/>
    <w:multiLevelType w:val="hybridMultilevel"/>
    <w:tmpl w:val="8DE6491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56B479BD"/>
    <w:multiLevelType w:val="hybridMultilevel"/>
    <w:tmpl w:val="33C6A1F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64A42A79"/>
    <w:multiLevelType w:val="hybridMultilevel"/>
    <w:tmpl w:val="9EB2976C"/>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6BE159E3"/>
    <w:multiLevelType w:val="hybridMultilevel"/>
    <w:tmpl w:val="5C988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585989708">
    <w:abstractNumId w:val="9"/>
  </w:num>
  <w:num w:numId="2" w16cid:durableId="843742832">
    <w:abstractNumId w:val="22"/>
  </w:num>
  <w:num w:numId="3" w16cid:durableId="142628980">
    <w:abstractNumId w:val="7"/>
  </w:num>
  <w:num w:numId="4" w16cid:durableId="322663406">
    <w:abstractNumId w:val="8"/>
  </w:num>
  <w:num w:numId="5" w16cid:durableId="1924950454">
    <w:abstractNumId w:val="13"/>
  </w:num>
  <w:num w:numId="6" w16cid:durableId="1342196195">
    <w:abstractNumId w:val="17"/>
  </w:num>
  <w:num w:numId="7" w16cid:durableId="2002661551">
    <w:abstractNumId w:val="20"/>
  </w:num>
  <w:num w:numId="8" w16cid:durableId="1970748069">
    <w:abstractNumId w:val="4"/>
  </w:num>
  <w:num w:numId="9" w16cid:durableId="744839845">
    <w:abstractNumId w:val="5"/>
  </w:num>
  <w:num w:numId="10" w16cid:durableId="67462595">
    <w:abstractNumId w:val="14"/>
  </w:num>
  <w:num w:numId="11" w16cid:durableId="512501710">
    <w:abstractNumId w:val="19"/>
  </w:num>
  <w:num w:numId="12" w16cid:durableId="1873230329">
    <w:abstractNumId w:val="10"/>
  </w:num>
  <w:num w:numId="13" w16cid:durableId="1481267293">
    <w:abstractNumId w:val="12"/>
  </w:num>
  <w:num w:numId="14" w16cid:durableId="394670061">
    <w:abstractNumId w:val="21"/>
  </w:num>
  <w:num w:numId="15" w16cid:durableId="1425102913">
    <w:abstractNumId w:val="3"/>
  </w:num>
  <w:num w:numId="16" w16cid:durableId="717632139">
    <w:abstractNumId w:val="16"/>
  </w:num>
  <w:num w:numId="17" w16cid:durableId="1863131398">
    <w:abstractNumId w:val="6"/>
  </w:num>
  <w:num w:numId="18" w16cid:durableId="1345790082">
    <w:abstractNumId w:val="18"/>
  </w:num>
  <w:num w:numId="19" w16cid:durableId="1616521580">
    <w:abstractNumId w:val="0"/>
  </w:num>
  <w:num w:numId="20" w16cid:durableId="389695645">
    <w:abstractNumId w:val="11"/>
  </w:num>
  <w:num w:numId="21" w16cid:durableId="449476258">
    <w:abstractNumId w:val="2"/>
  </w:num>
  <w:num w:numId="22" w16cid:durableId="1162353595">
    <w:abstractNumId w:val="1"/>
  </w:num>
  <w:num w:numId="23" w16cid:durableId="6964629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1E3"/>
    <w:rsid w:val="00002A26"/>
    <w:rsid w:val="00004B75"/>
    <w:rsid w:val="00036E95"/>
    <w:rsid w:val="00056D8E"/>
    <w:rsid w:val="000800D3"/>
    <w:rsid w:val="000A264F"/>
    <w:rsid w:val="000A303D"/>
    <w:rsid w:val="000B0C55"/>
    <w:rsid w:val="000B4FE3"/>
    <w:rsid w:val="000C0A66"/>
    <w:rsid w:val="000D112E"/>
    <w:rsid w:val="000D3216"/>
    <w:rsid w:val="000D410D"/>
    <w:rsid w:val="000F58D7"/>
    <w:rsid w:val="00101773"/>
    <w:rsid w:val="0011386D"/>
    <w:rsid w:val="00116F80"/>
    <w:rsid w:val="00123EA2"/>
    <w:rsid w:val="00161CC8"/>
    <w:rsid w:val="001638DE"/>
    <w:rsid w:val="001648A2"/>
    <w:rsid w:val="00172457"/>
    <w:rsid w:val="0019127C"/>
    <w:rsid w:val="001A3403"/>
    <w:rsid w:val="001C3739"/>
    <w:rsid w:val="001C6BB0"/>
    <w:rsid w:val="001F659E"/>
    <w:rsid w:val="001F6839"/>
    <w:rsid w:val="00200B72"/>
    <w:rsid w:val="00225BB2"/>
    <w:rsid w:val="00235695"/>
    <w:rsid w:val="00235BC0"/>
    <w:rsid w:val="00244422"/>
    <w:rsid w:val="00247A3F"/>
    <w:rsid w:val="00262AE0"/>
    <w:rsid w:val="00286980"/>
    <w:rsid w:val="002A41B5"/>
    <w:rsid w:val="002A71EE"/>
    <w:rsid w:val="002B0974"/>
    <w:rsid w:val="002B53AB"/>
    <w:rsid w:val="002B62C6"/>
    <w:rsid w:val="002D3998"/>
    <w:rsid w:val="002E3F5B"/>
    <w:rsid w:val="002E3FCD"/>
    <w:rsid w:val="002F11A4"/>
    <w:rsid w:val="003008BE"/>
    <w:rsid w:val="00305F1B"/>
    <w:rsid w:val="003210B5"/>
    <w:rsid w:val="003434E7"/>
    <w:rsid w:val="00346718"/>
    <w:rsid w:val="00357E1B"/>
    <w:rsid w:val="00370775"/>
    <w:rsid w:val="00370CC1"/>
    <w:rsid w:val="003A4D1E"/>
    <w:rsid w:val="003B034E"/>
    <w:rsid w:val="003B51E6"/>
    <w:rsid w:val="003B6C48"/>
    <w:rsid w:val="003C1244"/>
    <w:rsid w:val="003C75A7"/>
    <w:rsid w:val="003C7D98"/>
    <w:rsid w:val="003E515B"/>
    <w:rsid w:val="00420D0B"/>
    <w:rsid w:val="0042121B"/>
    <w:rsid w:val="00430953"/>
    <w:rsid w:val="0043106D"/>
    <w:rsid w:val="00440F1F"/>
    <w:rsid w:val="004428D1"/>
    <w:rsid w:val="00446623"/>
    <w:rsid w:val="00456878"/>
    <w:rsid w:val="00460A7B"/>
    <w:rsid w:val="00474D0E"/>
    <w:rsid w:val="004764C3"/>
    <w:rsid w:val="00483A45"/>
    <w:rsid w:val="004B099E"/>
    <w:rsid w:val="004B59AD"/>
    <w:rsid w:val="004B6767"/>
    <w:rsid w:val="004C06EC"/>
    <w:rsid w:val="004E119A"/>
    <w:rsid w:val="004F145E"/>
    <w:rsid w:val="004F1DAD"/>
    <w:rsid w:val="004F56BD"/>
    <w:rsid w:val="004F6E6A"/>
    <w:rsid w:val="00513A16"/>
    <w:rsid w:val="005161DA"/>
    <w:rsid w:val="00520AF9"/>
    <w:rsid w:val="00520CCF"/>
    <w:rsid w:val="0052237D"/>
    <w:rsid w:val="00522FB2"/>
    <w:rsid w:val="00525423"/>
    <w:rsid w:val="0052587B"/>
    <w:rsid w:val="0053543A"/>
    <w:rsid w:val="005732D5"/>
    <w:rsid w:val="00584014"/>
    <w:rsid w:val="00595632"/>
    <w:rsid w:val="005C18F7"/>
    <w:rsid w:val="005D1EFF"/>
    <w:rsid w:val="005E7BB7"/>
    <w:rsid w:val="005F5721"/>
    <w:rsid w:val="00611412"/>
    <w:rsid w:val="00614FF2"/>
    <w:rsid w:val="00620335"/>
    <w:rsid w:val="00636F78"/>
    <w:rsid w:val="00641FE2"/>
    <w:rsid w:val="0067592D"/>
    <w:rsid w:val="006844AB"/>
    <w:rsid w:val="0068489F"/>
    <w:rsid w:val="0069248E"/>
    <w:rsid w:val="00692733"/>
    <w:rsid w:val="006B5790"/>
    <w:rsid w:val="006B64A4"/>
    <w:rsid w:val="006C039A"/>
    <w:rsid w:val="006C093D"/>
    <w:rsid w:val="006E266B"/>
    <w:rsid w:val="006E50FF"/>
    <w:rsid w:val="006E5944"/>
    <w:rsid w:val="00715D0D"/>
    <w:rsid w:val="00720E0A"/>
    <w:rsid w:val="00726592"/>
    <w:rsid w:val="00785050"/>
    <w:rsid w:val="00792F8A"/>
    <w:rsid w:val="00795632"/>
    <w:rsid w:val="007C105B"/>
    <w:rsid w:val="007C5D89"/>
    <w:rsid w:val="007D09F7"/>
    <w:rsid w:val="007D6D5F"/>
    <w:rsid w:val="007E1BD6"/>
    <w:rsid w:val="007E2120"/>
    <w:rsid w:val="007E6964"/>
    <w:rsid w:val="007E6B65"/>
    <w:rsid w:val="007F5AE3"/>
    <w:rsid w:val="007F6A3C"/>
    <w:rsid w:val="00802D54"/>
    <w:rsid w:val="00827E7F"/>
    <w:rsid w:val="00866040"/>
    <w:rsid w:val="00880BD0"/>
    <w:rsid w:val="008A59D7"/>
    <w:rsid w:val="008B19E3"/>
    <w:rsid w:val="008B392B"/>
    <w:rsid w:val="008B68CD"/>
    <w:rsid w:val="008C3B72"/>
    <w:rsid w:val="008E4317"/>
    <w:rsid w:val="009051F1"/>
    <w:rsid w:val="00911747"/>
    <w:rsid w:val="00920B7E"/>
    <w:rsid w:val="009251A8"/>
    <w:rsid w:val="00926352"/>
    <w:rsid w:val="009540D2"/>
    <w:rsid w:val="009977AF"/>
    <w:rsid w:val="009D3928"/>
    <w:rsid w:val="009F0736"/>
    <w:rsid w:val="00A17F63"/>
    <w:rsid w:val="00A2716E"/>
    <w:rsid w:val="00A307C0"/>
    <w:rsid w:val="00A56449"/>
    <w:rsid w:val="00A73346"/>
    <w:rsid w:val="00A775DD"/>
    <w:rsid w:val="00A804D9"/>
    <w:rsid w:val="00A90C8B"/>
    <w:rsid w:val="00A90EF7"/>
    <w:rsid w:val="00AA01E3"/>
    <w:rsid w:val="00AA1CAB"/>
    <w:rsid w:val="00AA3A1B"/>
    <w:rsid w:val="00AA3F00"/>
    <w:rsid w:val="00AB27A8"/>
    <w:rsid w:val="00AB3135"/>
    <w:rsid w:val="00B0702D"/>
    <w:rsid w:val="00B10164"/>
    <w:rsid w:val="00B11921"/>
    <w:rsid w:val="00B12146"/>
    <w:rsid w:val="00B1787A"/>
    <w:rsid w:val="00B22A74"/>
    <w:rsid w:val="00B45E86"/>
    <w:rsid w:val="00B464ED"/>
    <w:rsid w:val="00B53BBE"/>
    <w:rsid w:val="00B86FB6"/>
    <w:rsid w:val="00BA5664"/>
    <w:rsid w:val="00BB12CB"/>
    <w:rsid w:val="00BB3F76"/>
    <w:rsid w:val="00BE17BB"/>
    <w:rsid w:val="00BE4CCC"/>
    <w:rsid w:val="00BE5838"/>
    <w:rsid w:val="00BF59BD"/>
    <w:rsid w:val="00C040CA"/>
    <w:rsid w:val="00C04F27"/>
    <w:rsid w:val="00C07398"/>
    <w:rsid w:val="00C36A17"/>
    <w:rsid w:val="00C379A1"/>
    <w:rsid w:val="00C501FB"/>
    <w:rsid w:val="00C64E1B"/>
    <w:rsid w:val="00C672BD"/>
    <w:rsid w:val="00C9499C"/>
    <w:rsid w:val="00CB3F04"/>
    <w:rsid w:val="00CC21BF"/>
    <w:rsid w:val="00CD2016"/>
    <w:rsid w:val="00CF2FF1"/>
    <w:rsid w:val="00D070F5"/>
    <w:rsid w:val="00D11215"/>
    <w:rsid w:val="00D176B3"/>
    <w:rsid w:val="00D26051"/>
    <w:rsid w:val="00D47E4D"/>
    <w:rsid w:val="00D67D70"/>
    <w:rsid w:val="00D72A8D"/>
    <w:rsid w:val="00D8702C"/>
    <w:rsid w:val="00DD6176"/>
    <w:rsid w:val="00E17640"/>
    <w:rsid w:val="00E17B7F"/>
    <w:rsid w:val="00E21774"/>
    <w:rsid w:val="00E3466C"/>
    <w:rsid w:val="00E5567C"/>
    <w:rsid w:val="00E645E9"/>
    <w:rsid w:val="00E75721"/>
    <w:rsid w:val="00E7730E"/>
    <w:rsid w:val="00E90FA2"/>
    <w:rsid w:val="00EC62C9"/>
    <w:rsid w:val="00ED426A"/>
    <w:rsid w:val="00EE4647"/>
    <w:rsid w:val="00EF0C4B"/>
    <w:rsid w:val="00F0798C"/>
    <w:rsid w:val="00F07A83"/>
    <w:rsid w:val="00F3000C"/>
    <w:rsid w:val="00F33851"/>
    <w:rsid w:val="00F37076"/>
    <w:rsid w:val="00F43D8E"/>
    <w:rsid w:val="00F56053"/>
    <w:rsid w:val="00F6458F"/>
    <w:rsid w:val="00F73A29"/>
    <w:rsid w:val="00FA5BA9"/>
    <w:rsid w:val="00FB59F6"/>
    <w:rsid w:val="00FC0092"/>
    <w:rsid w:val="00FC75A6"/>
    <w:rsid w:val="00FD0189"/>
    <w:rsid w:val="00FD7421"/>
    <w:rsid w:val="00FE0CCA"/>
    <w:rsid w:val="00FE107E"/>
    <w:rsid w:val="00FF4256"/>
    <w:rsid w:val="00FF70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E8E65"/>
  <w15:chartTrackingRefBased/>
  <w15:docId w15:val="{5DD872D6-BEC0-43F0-9AAE-C6E5720EA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CCA"/>
  </w:style>
  <w:style w:type="paragraph" w:styleId="Heading1">
    <w:name w:val="heading 1"/>
    <w:basedOn w:val="Normal"/>
    <w:next w:val="Normal"/>
    <w:link w:val="Heading1Char"/>
    <w:uiPriority w:val="9"/>
    <w:qFormat/>
    <w:rsid w:val="00FD7421"/>
    <w:pPr>
      <w:ind w:left="-540" w:right="-180"/>
      <w:outlineLvl w:val="0"/>
    </w:pPr>
    <w:rPr>
      <w:b/>
      <w:bCs/>
      <w:color w:val="067B92"/>
      <w:sz w:val="28"/>
      <w:szCs w:val="28"/>
    </w:rPr>
  </w:style>
  <w:style w:type="paragraph" w:styleId="Heading2">
    <w:name w:val="heading 2"/>
    <w:basedOn w:val="Normal"/>
    <w:next w:val="Normal"/>
    <w:link w:val="Heading2Char"/>
    <w:uiPriority w:val="9"/>
    <w:semiHidden/>
    <w:unhideWhenUsed/>
    <w:qFormat/>
    <w:rsid w:val="00AA01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01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01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01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01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01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01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01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7421"/>
    <w:rPr>
      <w:b/>
      <w:bCs/>
      <w:color w:val="067B92"/>
      <w:sz w:val="28"/>
      <w:szCs w:val="28"/>
    </w:rPr>
  </w:style>
  <w:style w:type="character" w:customStyle="1" w:styleId="Heading2Char">
    <w:name w:val="Heading 2 Char"/>
    <w:basedOn w:val="DefaultParagraphFont"/>
    <w:link w:val="Heading2"/>
    <w:uiPriority w:val="9"/>
    <w:semiHidden/>
    <w:rsid w:val="00AA01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01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01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01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01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01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01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01E3"/>
    <w:rPr>
      <w:rFonts w:eastAsiaTheme="majorEastAsia" w:cstheme="majorBidi"/>
      <w:color w:val="272727" w:themeColor="text1" w:themeTint="D8"/>
    </w:rPr>
  </w:style>
  <w:style w:type="paragraph" w:styleId="Title">
    <w:name w:val="Title"/>
    <w:basedOn w:val="Normal"/>
    <w:next w:val="Normal"/>
    <w:link w:val="TitleChar"/>
    <w:uiPriority w:val="10"/>
    <w:qFormat/>
    <w:rsid w:val="00AA01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01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01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01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01E3"/>
    <w:pPr>
      <w:spacing w:before="160"/>
      <w:jc w:val="center"/>
    </w:pPr>
    <w:rPr>
      <w:i/>
      <w:iCs/>
      <w:color w:val="404040" w:themeColor="text1" w:themeTint="BF"/>
    </w:rPr>
  </w:style>
  <w:style w:type="character" w:customStyle="1" w:styleId="QuoteChar">
    <w:name w:val="Quote Char"/>
    <w:basedOn w:val="DefaultParagraphFont"/>
    <w:link w:val="Quote"/>
    <w:uiPriority w:val="29"/>
    <w:rsid w:val="00AA01E3"/>
    <w:rPr>
      <w:i/>
      <w:iCs/>
      <w:color w:val="404040" w:themeColor="text1" w:themeTint="BF"/>
    </w:rPr>
  </w:style>
  <w:style w:type="paragraph" w:styleId="ListParagraph">
    <w:name w:val="List Paragraph"/>
    <w:basedOn w:val="Normal"/>
    <w:uiPriority w:val="34"/>
    <w:qFormat/>
    <w:rsid w:val="00AA01E3"/>
    <w:pPr>
      <w:ind w:left="720"/>
      <w:contextualSpacing/>
    </w:pPr>
  </w:style>
  <w:style w:type="character" w:styleId="IntenseEmphasis">
    <w:name w:val="Intense Emphasis"/>
    <w:basedOn w:val="DefaultParagraphFont"/>
    <w:uiPriority w:val="21"/>
    <w:qFormat/>
    <w:rsid w:val="00AA01E3"/>
    <w:rPr>
      <w:i/>
      <w:iCs/>
      <w:color w:val="0F4761" w:themeColor="accent1" w:themeShade="BF"/>
    </w:rPr>
  </w:style>
  <w:style w:type="paragraph" w:styleId="IntenseQuote">
    <w:name w:val="Intense Quote"/>
    <w:basedOn w:val="Normal"/>
    <w:next w:val="Normal"/>
    <w:link w:val="IntenseQuoteChar"/>
    <w:uiPriority w:val="30"/>
    <w:qFormat/>
    <w:rsid w:val="00AA01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01E3"/>
    <w:rPr>
      <w:i/>
      <w:iCs/>
      <w:color w:val="0F4761" w:themeColor="accent1" w:themeShade="BF"/>
    </w:rPr>
  </w:style>
  <w:style w:type="character" w:styleId="IntenseReference">
    <w:name w:val="Intense Reference"/>
    <w:basedOn w:val="DefaultParagraphFont"/>
    <w:uiPriority w:val="32"/>
    <w:qFormat/>
    <w:rsid w:val="00AA01E3"/>
    <w:rPr>
      <w:b/>
      <w:bCs/>
      <w:smallCaps/>
      <w:color w:val="0F4761" w:themeColor="accent1" w:themeShade="BF"/>
      <w:spacing w:val="5"/>
    </w:rPr>
  </w:style>
  <w:style w:type="character" w:styleId="Hyperlink">
    <w:name w:val="Hyperlink"/>
    <w:basedOn w:val="DefaultParagraphFont"/>
    <w:uiPriority w:val="99"/>
    <w:unhideWhenUsed/>
    <w:rsid w:val="004F6E6A"/>
    <w:rPr>
      <w:color w:val="467886" w:themeColor="hyperlink"/>
      <w:u w:val="single"/>
    </w:rPr>
  </w:style>
  <w:style w:type="character" w:styleId="FollowedHyperlink">
    <w:name w:val="FollowedHyperlink"/>
    <w:basedOn w:val="DefaultParagraphFont"/>
    <w:uiPriority w:val="99"/>
    <w:semiHidden/>
    <w:unhideWhenUsed/>
    <w:rsid w:val="004F6E6A"/>
    <w:rPr>
      <w:color w:val="96607D" w:themeColor="followedHyperlink"/>
      <w:u w:val="single"/>
    </w:rPr>
  </w:style>
  <w:style w:type="table" w:styleId="TableGrid">
    <w:name w:val="Table Grid"/>
    <w:basedOn w:val="TableNormal"/>
    <w:uiPriority w:val="39"/>
    <w:rsid w:val="00A56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20D0B"/>
    <w:rPr>
      <w:color w:val="605E5C"/>
      <w:shd w:val="clear" w:color="auto" w:fill="E1DFDD"/>
    </w:rPr>
  </w:style>
  <w:style w:type="paragraph" w:customStyle="1" w:styleId="Default">
    <w:name w:val="Default"/>
    <w:rsid w:val="00B86FB6"/>
    <w:pPr>
      <w:autoSpaceDE w:val="0"/>
      <w:autoSpaceDN w:val="0"/>
      <w:adjustRightInd w:val="0"/>
      <w:spacing w:after="0" w:line="240" w:lineRule="auto"/>
    </w:pPr>
    <w:rPr>
      <w:rFonts w:ascii="Open Sans" w:hAnsi="Open Sans" w:cs="Open Sans"/>
      <w:color w:val="000000"/>
      <w:sz w:val="24"/>
      <w:szCs w:val="24"/>
    </w:rPr>
  </w:style>
  <w:style w:type="paragraph" w:styleId="Header">
    <w:name w:val="header"/>
    <w:basedOn w:val="Normal"/>
    <w:link w:val="HeaderChar"/>
    <w:uiPriority w:val="99"/>
    <w:unhideWhenUsed/>
    <w:rsid w:val="007C10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105B"/>
  </w:style>
  <w:style w:type="paragraph" w:styleId="Footer">
    <w:name w:val="footer"/>
    <w:basedOn w:val="Normal"/>
    <w:link w:val="FooterChar"/>
    <w:uiPriority w:val="99"/>
    <w:unhideWhenUsed/>
    <w:rsid w:val="007C10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105B"/>
  </w:style>
  <w:style w:type="paragraph" w:styleId="TOCHeading">
    <w:name w:val="TOC Heading"/>
    <w:basedOn w:val="Heading1"/>
    <w:next w:val="Normal"/>
    <w:uiPriority w:val="39"/>
    <w:unhideWhenUsed/>
    <w:qFormat/>
    <w:rsid w:val="00430953"/>
    <w:pPr>
      <w:keepNext/>
      <w:keepLines/>
      <w:spacing w:before="240" w:after="0"/>
      <w:ind w:left="0" w:right="0"/>
      <w:outlineLvl w:val="9"/>
    </w:pPr>
    <w:rPr>
      <w:rFonts w:asciiTheme="majorHAnsi" w:eastAsiaTheme="majorEastAsia" w:hAnsiTheme="majorHAnsi" w:cstheme="majorBidi"/>
      <w:b w:val="0"/>
      <w:bCs w:val="0"/>
      <w:color w:val="0F4761" w:themeColor="accent1" w:themeShade="BF"/>
      <w:sz w:val="32"/>
      <w:szCs w:val="32"/>
      <w:lang w:val="en-US"/>
    </w:rPr>
  </w:style>
  <w:style w:type="paragraph" w:styleId="TOC1">
    <w:name w:val="toc 1"/>
    <w:basedOn w:val="Normal"/>
    <w:next w:val="Normal"/>
    <w:autoRedefine/>
    <w:uiPriority w:val="39"/>
    <w:unhideWhenUsed/>
    <w:rsid w:val="0043095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40838">
      <w:bodyDiv w:val="1"/>
      <w:marLeft w:val="0"/>
      <w:marRight w:val="0"/>
      <w:marTop w:val="0"/>
      <w:marBottom w:val="0"/>
      <w:divBdr>
        <w:top w:val="none" w:sz="0" w:space="0" w:color="auto"/>
        <w:left w:val="none" w:sz="0" w:space="0" w:color="auto"/>
        <w:bottom w:val="none" w:sz="0" w:space="0" w:color="auto"/>
        <w:right w:val="none" w:sz="0" w:space="0" w:color="auto"/>
      </w:divBdr>
      <w:divsChild>
        <w:div w:id="1790707486">
          <w:marLeft w:val="0"/>
          <w:marRight w:val="0"/>
          <w:marTop w:val="0"/>
          <w:marBottom w:val="0"/>
          <w:divBdr>
            <w:top w:val="none" w:sz="0" w:space="0" w:color="auto"/>
            <w:left w:val="none" w:sz="0" w:space="0" w:color="auto"/>
            <w:bottom w:val="none" w:sz="0" w:space="0" w:color="auto"/>
            <w:right w:val="none" w:sz="0" w:space="0" w:color="auto"/>
          </w:divBdr>
          <w:divsChild>
            <w:div w:id="18167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4145">
      <w:bodyDiv w:val="1"/>
      <w:marLeft w:val="0"/>
      <w:marRight w:val="0"/>
      <w:marTop w:val="0"/>
      <w:marBottom w:val="0"/>
      <w:divBdr>
        <w:top w:val="none" w:sz="0" w:space="0" w:color="auto"/>
        <w:left w:val="none" w:sz="0" w:space="0" w:color="auto"/>
        <w:bottom w:val="none" w:sz="0" w:space="0" w:color="auto"/>
        <w:right w:val="none" w:sz="0" w:space="0" w:color="auto"/>
      </w:divBdr>
      <w:divsChild>
        <w:div w:id="2124379158">
          <w:marLeft w:val="0"/>
          <w:marRight w:val="0"/>
          <w:marTop w:val="0"/>
          <w:marBottom w:val="0"/>
          <w:divBdr>
            <w:top w:val="none" w:sz="0" w:space="0" w:color="auto"/>
            <w:left w:val="none" w:sz="0" w:space="0" w:color="auto"/>
            <w:bottom w:val="none" w:sz="0" w:space="0" w:color="auto"/>
            <w:right w:val="none" w:sz="0" w:space="0" w:color="auto"/>
          </w:divBdr>
          <w:divsChild>
            <w:div w:id="4277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0265">
      <w:bodyDiv w:val="1"/>
      <w:marLeft w:val="0"/>
      <w:marRight w:val="0"/>
      <w:marTop w:val="0"/>
      <w:marBottom w:val="0"/>
      <w:divBdr>
        <w:top w:val="none" w:sz="0" w:space="0" w:color="auto"/>
        <w:left w:val="none" w:sz="0" w:space="0" w:color="auto"/>
        <w:bottom w:val="none" w:sz="0" w:space="0" w:color="auto"/>
        <w:right w:val="none" w:sz="0" w:space="0" w:color="auto"/>
      </w:divBdr>
    </w:div>
    <w:div w:id="864712217">
      <w:bodyDiv w:val="1"/>
      <w:marLeft w:val="0"/>
      <w:marRight w:val="0"/>
      <w:marTop w:val="0"/>
      <w:marBottom w:val="0"/>
      <w:divBdr>
        <w:top w:val="none" w:sz="0" w:space="0" w:color="auto"/>
        <w:left w:val="none" w:sz="0" w:space="0" w:color="auto"/>
        <w:bottom w:val="none" w:sz="0" w:space="0" w:color="auto"/>
        <w:right w:val="none" w:sz="0" w:space="0" w:color="auto"/>
      </w:divBdr>
      <w:divsChild>
        <w:div w:id="1584796648">
          <w:marLeft w:val="0"/>
          <w:marRight w:val="0"/>
          <w:marTop w:val="0"/>
          <w:marBottom w:val="0"/>
          <w:divBdr>
            <w:top w:val="none" w:sz="0" w:space="0" w:color="auto"/>
            <w:left w:val="none" w:sz="0" w:space="0" w:color="auto"/>
            <w:bottom w:val="none" w:sz="0" w:space="0" w:color="auto"/>
            <w:right w:val="none" w:sz="0" w:space="0" w:color="auto"/>
          </w:divBdr>
          <w:divsChild>
            <w:div w:id="19662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797">
      <w:bodyDiv w:val="1"/>
      <w:marLeft w:val="0"/>
      <w:marRight w:val="0"/>
      <w:marTop w:val="0"/>
      <w:marBottom w:val="0"/>
      <w:divBdr>
        <w:top w:val="none" w:sz="0" w:space="0" w:color="auto"/>
        <w:left w:val="none" w:sz="0" w:space="0" w:color="auto"/>
        <w:bottom w:val="none" w:sz="0" w:space="0" w:color="auto"/>
        <w:right w:val="none" w:sz="0" w:space="0" w:color="auto"/>
      </w:divBdr>
      <w:divsChild>
        <w:div w:id="511728031">
          <w:marLeft w:val="0"/>
          <w:marRight w:val="0"/>
          <w:marTop w:val="0"/>
          <w:marBottom w:val="0"/>
          <w:divBdr>
            <w:top w:val="none" w:sz="0" w:space="0" w:color="auto"/>
            <w:left w:val="none" w:sz="0" w:space="0" w:color="auto"/>
            <w:bottom w:val="none" w:sz="0" w:space="0" w:color="auto"/>
            <w:right w:val="none" w:sz="0" w:space="0" w:color="auto"/>
          </w:divBdr>
          <w:divsChild>
            <w:div w:id="12553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37549">
      <w:bodyDiv w:val="1"/>
      <w:marLeft w:val="0"/>
      <w:marRight w:val="0"/>
      <w:marTop w:val="0"/>
      <w:marBottom w:val="0"/>
      <w:divBdr>
        <w:top w:val="none" w:sz="0" w:space="0" w:color="auto"/>
        <w:left w:val="none" w:sz="0" w:space="0" w:color="auto"/>
        <w:bottom w:val="none" w:sz="0" w:space="0" w:color="auto"/>
        <w:right w:val="none" w:sz="0" w:space="0" w:color="auto"/>
      </w:divBdr>
      <w:divsChild>
        <w:div w:id="1730372650">
          <w:marLeft w:val="0"/>
          <w:marRight w:val="0"/>
          <w:marTop w:val="0"/>
          <w:marBottom w:val="0"/>
          <w:divBdr>
            <w:top w:val="none" w:sz="0" w:space="0" w:color="auto"/>
            <w:left w:val="none" w:sz="0" w:space="0" w:color="auto"/>
            <w:bottom w:val="none" w:sz="0" w:space="0" w:color="auto"/>
            <w:right w:val="none" w:sz="0" w:space="0" w:color="auto"/>
          </w:divBdr>
        </w:div>
      </w:divsChild>
    </w:div>
    <w:div w:id="1270116406">
      <w:bodyDiv w:val="1"/>
      <w:marLeft w:val="0"/>
      <w:marRight w:val="0"/>
      <w:marTop w:val="0"/>
      <w:marBottom w:val="0"/>
      <w:divBdr>
        <w:top w:val="none" w:sz="0" w:space="0" w:color="auto"/>
        <w:left w:val="none" w:sz="0" w:space="0" w:color="auto"/>
        <w:bottom w:val="none" w:sz="0" w:space="0" w:color="auto"/>
        <w:right w:val="none" w:sz="0" w:space="0" w:color="auto"/>
      </w:divBdr>
    </w:div>
    <w:div w:id="1672100862">
      <w:bodyDiv w:val="1"/>
      <w:marLeft w:val="0"/>
      <w:marRight w:val="0"/>
      <w:marTop w:val="0"/>
      <w:marBottom w:val="0"/>
      <w:divBdr>
        <w:top w:val="none" w:sz="0" w:space="0" w:color="auto"/>
        <w:left w:val="none" w:sz="0" w:space="0" w:color="auto"/>
        <w:bottom w:val="none" w:sz="0" w:space="0" w:color="auto"/>
        <w:right w:val="none" w:sz="0" w:space="0" w:color="auto"/>
      </w:divBdr>
    </w:div>
    <w:div w:id="1691102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gov.bc.ca/classroom-assessment"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d20-my.sharepoint.com/:w:/g/personal/tgallo_sd20_bc_ca/EcYQPCS3FSZBtpfouqYiKgMBLXJRh36f1sTCMMx4-imZtg?e=JlzbTv" TargetMode="External"/><Relationship Id="rId29" Type="http://schemas.openxmlformats.org/officeDocument/2006/relationships/image" Target="media/image17.png"/><Relationship Id="rId11" Type="http://schemas.openxmlformats.org/officeDocument/2006/relationships/hyperlink" Target="https://curriculum.gov.bc.ca/curriculu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7.png"/><Relationship Id="rId14" Type="http://schemas.openxmlformats.org/officeDocument/2006/relationships/hyperlink" Target="https://curriculum.gov.bc.ca/classroom-assessment"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www.learning.sd20.bc.ca/copy-of-tools-for-planning-1" TargetMode="External"/><Relationship Id="rId46" Type="http://schemas.openxmlformats.org/officeDocument/2006/relationships/hyperlink" Target="https://curriculum.gov.bc.ca/curriculum/career-education" TargetMode="External"/><Relationship Id="rId59" Type="http://schemas.openxmlformats.org/officeDocument/2006/relationships/image" Target="media/image42.png"/><Relationship Id="rId20" Type="http://schemas.openxmlformats.org/officeDocument/2006/relationships/image" Target="media/image8.png"/><Relationship Id="rId41" Type="http://schemas.openxmlformats.org/officeDocument/2006/relationships/hyperlink" Target="https://www.learning.sd20.bc.ca/communicatingstudentlearning" TargetMode="External"/><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hyperlink" Target="https://curriculum.gov.bc.ca/curriculum/career-education/4/core" TargetMode="External"/><Relationship Id="rId52" Type="http://schemas.openxmlformats.org/officeDocument/2006/relationships/hyperlink" Target="https://www.learning.sd20.bc.ca/supportingell" TargetMode="External"/><Relationship Id="rId60"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879ED-999C-4F3A-84C2-5E8D52A7A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30</Pages>
  <Words>5080</Words>
  <Characters>28959</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School District No 20 Kootenay Columbia</Company>
  <LinksUpToDate>false</LinksUpToDate>
  <CharactersWithSpaces>33972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Gallo [she/her/hers]</dc:creator>
  <cp:keywords/>
  <dc:description/>
  <cp:lastModifiedBy>Teresa Gallo [she/her/hers]</cp:lastModifiedBy>
  <cp:revision>189</cp:revision>
  <dcterms:created xsi:type="dcterms:W3CDTF">2025-07-15T16:25:00Z</dcterms:created>
  <dcterms:modified xsi:type="dcterms:W3CDTF">2026-05-05T22:17:00Z</dcterms:modified>
</cp:coreProperties>
</file>